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DC" w:rsidRPr="007047A0" w:rsidRDefault="000430DC" w:rsidP="000430DC">
      <w:pPr>
        <w:pStyle w:val="Heading2"/>
        <w:rPr>
          <w:rFonts w:ascii="Lucida Calligraphy" w:hAnsi="Lucida Calligraphy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97434FA" wp14:editId="7A214CB5">
            <wp:simplePos x="0" y="0"/>
            <wp:positionH relativeFrom="column">
              <wp:posOffset>99060</wp:posOffset>
            </wp:positionH>
            <wp:positionV relativeFrom="paragraph">
              <wp:posOffset>-236220</wp:posOffset>
            </wp:positionV>
            <wp:extent cx="1828800" cy="1036320"/>
            <wp:effectExtent l="0" t="0" r="0" b="0"/>
            <wp:wrapSquare wrapText="bothSides"/>
            <wp:docPr id="1" name="Picture 1" descr="Description: 1pnjwme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1pnjwmep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7A0">
        <w:rPr>
          <w:rFonts w:ascii="Lucida Calligraphy" w:hAnsi="Lucida Calligraphy"/>
          <w:sz w:val="40"/>
          <w:szCs w:val="40"/>
        </w:rPr>
        <w:t>WASPS</w:t>
      </w:r>
    </w:p>
    <w:p w:rsidR="000430DC" w:rsidRDefault="000430DC" w:rsidP="000430DC">
      <w:pPr>
        <w:rPr>
          <w:rFonts w:ascii="Lucida Calligraphy" w:hAnsi="Lucida Calligraphy"/>
        </w:rPr>
      </w:pPr>
      <w:smartTag w:uri="urn:schemas-microsoft-com:office:smarttags" w:element="place">
        <w:r w:rsidRPr="00D81402">
          <w:rPr>
            <w:rFonts w:ascii="Lucida Calligraphy" w:hAnsi="Lucida Calligraphy"/>
          </w:rPr>
          <w:t>Wolverhampton</w:t>
        </w:r>
      </w:smartTag>
      <w:r w:rsidRPr="00D81402">
        <w:rPr>
          <w:rFonts w:ascii="Lucida Calligraphy" w:hAnsi="Lucida Calligraphy"/>
        </w:rPr>
        <w:t xml:space="preserve"> Association for Sport in Primary Schools</w:t>
      </w:r>
    </w:p>
    <w:p w:rsidR="000430DC" w:rsidRDefault="000430DC" w:rsidP="000430DC"/>
    <w:p w:rsidR="000430DC" w:rsidRDefault="000430DC" w:rsidP="000430DC">
      <w:pPr>
        <w:rPr>
          <w:sz w:val="22"/>
          <w:szCs w:val="22"/>
        </w:rPr>
      </w:pPr>
    </w:p>
    <w:p w:rsidR="000430DC" w:rsidRPr="00EB2FB3" w:rsidRDefault="000430DC" w:rsidP="000430DC">
      <w:pPr>
        <w:rPr>
          <w:sz w:val="22"/>
          <w:szCs w:val="22"/>
        </w:rPr>
      </w:pPr>
      <w:r w:rsidRPr="00EB2FB3">
        <w:rPr>
          <w:sz w:val="22"/>
          <w:szCs w:val="22"/>
        </w:rPr>
        <w:t>Dear Colleagues.</w:t>
      </w:r>
    </w:p>
    <w:p w:rsidR="000430DC" w:rsidRPr="00EB2FB3" w:rsidRDefault="000430DC" w:rsidP="000430DC">
      <w:pPr>
        <w:rPr>
          <w:sz w:val="22"/>
          <w:szCs w:val="22"/>
        </w:rPr>
      </w:pPr>
    </w:p>
    <w:p w:rsidR="000430DC" w:rsidRPr="007047A0" w:rsidRDefault="000430DC" w:rsidP="000430DC">
      <w:pPr>
        <w:rPr>
          <w:b/>
          <w:sz w:val="22"/>
          <w:szCs w:val="22"/>
        </w:rPr>
      </w:pPr>
      <w:r w:rsidRPr="001D4C15">
        <w:rPr>
          <w:b/>
          <w:sz w:val="22"/>
          <w:szCs w:val="22"/>
        </w:rPr>
        <w:t>Than</w:t>
      </w:r>
      <w:r>
        <w:rPr>
          <w:b/>
          <w:sz w:val="22"/>
          <w:szCs w:val="22"/>
        </w:rPr>
        <w:t>k you to all those schools that</w:t>
      </w:r>
      <w:r w:rsidRPr="001D4C15">
        <w:rPr>
          <w:b/>
          <w:sz w:val="22"/>
          <w:szCs w:val="22"/>
        </w:rPr>
        <w:t xml:space="preserve"> have </w:t>
      </w:r>
      <w:r>
        <w:rPr>
          <w:b/>
          <w:sz w:val="22"/>
          <w:szCs w:val="22"/>
        </w:rPr>
        <w:t>entered the leagues</w:t>
      </w:r>
      <w:r w:rsidRPr="001D4C15">
        <w:rPr>
          <w:b/>
          <w:sz w:val="22"/>
          <w:szCs w:val="22"/>
        </w:rPr>
        <w:t xml:space="preserve">. If you are a school which finds yourself not on this list </w:t>
      </w:r>
      <w:r>
        <w:rPr>
          <w:b/>
          <w:sz w:val="22"/>
          <w:szCs w:val="22"/>
        </w:rPr>
        <w:t>you did not meet the deadline to enter the leagues</w:t>
      </w:r>
      <w:r w:rsidRPr="001D4C15">
        <w:rPr>
          <w:b/>
          <w:sz w:val="22"/>
          <w:szCs w:val="22"/>
        </w:rPr>
        <w:t xml:space="preserve">. </w:t>
      </w:r>
      <w:r w:rsidRPr="002B48C7">
        <w:rPr>
          <w:b/>
          <w:sz w:val="22"/>
          <w:szCs w:val="22"/>
        </w:rPr>
        <w:t xml:space="preserve">Unfortunately, once the </w:t>
      </w:r>
      <w:r>
        <w:rPr>
          <w:b/>
          <w:sz w:val="22"/>
          <w:szCs w:val="22"/>
        </w:rPr>
        <w:t xml:space="preserve">leagues </w:t>
      </w:r>
      <w:r w:rsidRPr="002B48C7">
        <w:rPr>
          <w:b/>
          <w:sz w:val="22"/>
          <w:szCs w:val="22"/>
        </w:rPr>
        <w:t>have been produced it is very difficult to accept late entries.</w:t>
      </w:r>
    </w:p>
    <w:p w:rsidR="000430DC" w:rsidRDefault="000430DC" w:rsidP="000430DC">
      <w:pPr>
        <w:rPr>
          <w:sz w:val="22"/>
          <w:szCs w:val="22"/>
        </w:rPr>
      </w:pPr>
    </w:p>
    <w:p w:rsidR="000430DC" w:rsidRDefault="000430DC" w:rsidP="000430DC">
      <w:pPr>
        <w:rPr>
          <w:sz w:val="22"/>
          <w:szCs w:val="22"/>
        </w:rPr>
      </w:pPr>
      <w:r>
        <w:rPr>
          <w:sz w:val="22"/>
          <w:szCs w:val="22"/>
        </w:rPr>
        <w:t xml:space="preserve">At the WASPS AGM it was agreed to move to a 5 league format for 5 areas of the city for the league competition. Each league winner will be presented with their respective league trophy and will take part in a play-off game against another area, with the </w:t>
      </w:r>
      <w:r w:rsidR="003953A5">
        <w:rPr>
          <w:sz w:val="22"/>
          <w:szCs w:val="22"/>
        </w:rPr>
        <w:t>final two teams</w:t>
      </w:r>
      <w:r>
        <w:rPr>
          <w:sz w:val="22"/>
          <w:szCs w:val="22"/>
        </w:rPr>
        <w:t xml:space="preserve"> playing off for the City Championships. </w:t>
      </w:r>
    </w:p>
    <w:p w:rsidR="000430DC" w:rsidRDefault="000430DC" w:rsidP="000430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581"/>
      </w:tblGrid>
      <w:tr w:rsidR="000430DC" w:rsidTr="00406B06">
        <w:tc>
          <w:tcPr>
            <w:tcW w:w="4361" w:type="dxa"/>
            <w:shd w:val="clear" w:color="auto" w:fill="auto"/>
          </w:tcPr>
          <w:p w:rsidR="000430DC" w:rsidRPr="005D39EA" w:rsidRDefault="000430DC" w:rsidP="000430DC">
            <w:pPr>
              <w:rPr>
                <w:b/>
                <w:sz w:val="22"/>
                <w:szCs w:val="22"/>
              </w:rPr>
            </w:pPr>
            <w:r w:rsidRPr="005D39EA">
              <w:rPr>
                <w:b/>
                <w:sz w:val="22"/>
                <w:szCs w:val="22"/>
              </w:rPr>
              <w:t>Key Dates</w:t>
            </w:r>
          </w:p>
        </w:tc>
        <w:tc>
          <w:tcPr>
            <w:tcW w:w="2581" w:type="dxa"/>
            <w:shd w:val="clear" w:color="auto" w:fill="auto"/>
          </w:tcPr>
          <w:p w:rsidR="000430DC" w:rsidRPr="005D39EA" w:rsidRDefault="000430DC" w:rsidP="000430DC">
            <w:pPr>
              <w:rPr>
                <w:b/>
                <w:sz w:val="22"/>
                <w:szCs w:val="22"/>
              </w:rPr>
            </w:pPr>
          </w:p>
        </w:tc>
      </w:tr>
      <w:tr w:rsidR="000430DC" w:rsidTr="00406B06">
        <w:tc>
          <w:tcPr>
            <w:tcW w:w="4361" w:type="dxa"/>
            <w:shd w:val="clear" w:color="auto" w:fill="auto"/>
          </w:tcPr>
          <w:p w:rsidR="000430DC" w:rsidRPr="005D39EA" w:rsidRDefault="000430DC" w:rsidP="000430DC">
            <w:pPr>
              <w:rPr>
                <w:sz w:val="22"/>
                <w:szCs w:val="22"/>
              </w:rPr>
            </w:pPr>
            <w:r w:rsidRPr="005D39EA">
              <w:rPr>
                <w:sz w:val="22"/>
                <w:szCs w:val="22"/>
              </w:rPr>
              <w:t>League fixtures start</w:t>
            </w:r>
          </w:p>
        </w:tc>
        <w:tc>
          <w:tcPr>
            <w:tcW w:w="2581" w:type="dxa"/>
            <w:shd w:val="clear" w:color="auto" w:fill="auto"/>
          </w:tcPr>
          <w:p w:rsidR="000430DC" w:rsidRPr="005D39EA" w:rsidRDefault="000430DC" w:rsidP="000430DC">
            <w:pPr>
              <w:rPr>
                <w:sz w:val="22"/>
                <w:szCs w:val="22"/>
              </w:rPr>
            </w:pPr>
            <w:r w:rsidRPr="005D39EA">
              <w:rPr>
                <w:sz w:val="22"/>
                <w:szCs w:val="22"/>
              </w:rPr>
              <w:t xml:space="preserve">w/c </w:t>
            </w:r>
            <w:r w:rsidR="00B36806">
              <w:rPr>
                <w:sz w:val="22"/>
                <w:szCs w:val="22"/>
              </w:rPr>
              <w:t>24</w:t>
            </w:r>
            <w:r w:rsidR="00E86904" w:rsidRPr="00E86904">
              <w:rPr>
                <w:sz w:val="22"/>
                <w:szCs w:val="22"/>
                <w:vertAlign w:val="superscript"/>
              </w:rPr>
              <w:t>th</w:t>
            </w:r>
            <w:r w:rsidR="00B36806">
              <w:rPr>
                <w:sz w:val="22"/>
                <w:szCs w:val="22"/>
              </w:rPr>
              <w:t xml:space="preserve"> September 2018</w:t>
            </w:r>
          </w:p>
        </w:tc>
      </w:tr>
      <w:tr w:rsidR="000430DC" w:rsidTr="00406B06">
        <w:tc>
          <w:tcPr>
            <w:tcW w:w="4361" w:type="dxa"/>
            <w:shd w:val="clear" w:color="auto" w:fill="auto"/>
          </w:tcPr>
          <w:p w:rsidR="000430DC" w:rsidRPr="005D39EA" w:rsidRDefault="000430DC" w:rsidP="000430DC">
            <w:pPr>
              <w:rPr>
                <w:sz w:val="22"/>
                <w:szCs w:val="22"/>
              </w:rPr>
            </w:pPr>
            <w:r w:rsidRPr="005D39EA">
              <w:rPr>
                <w:sz w:val="22"/>
                <w:szCs w:val="22"/>
              </w:rPr>
              <w:t>League fixtures completed by</w:t>
            </w:r>
          </w:p>
        </w:tc>
        <w:tc>
          <w:tcPr>
            <w:tcW w:w="2581" w:type="dxa"/>
            <w:shd w:val="clear" w:color="auto" w:fill="auto"/>
          </w:tcPr>
          <w:p w:rsidR="000430DC" w:rsidRPr="005D39EA" w:rsidRDefault="00B36806" w:rsidP="00476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B36806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March 2019</w:t>
            </w:r>
          </w:p>
        </w:tc>
      </w:tr>
      <w:tr w:rsidR="000430DC" w:rsidTr="00406B06">
        <w:tc>
          <w:tcPr>
            <w:tcW w:w="4361" w:type="dxa"/>
            <w:shd w:val="clear" w:color="auto" w:fill="auto"/>
          </w:tcPr>
          <w:p w:rsidR="000430DC" w:rsidRPr="005D39EA" w:rsidRDefault="000430DC" w:rsidP="000430DC">
            <w:pPr>
              <w:rPr>
                <w:sz w:val="22"/>
                <w:szCs w:val="22"/>
              </w:rPr>
            </w:pPr>
            <w:r w:rsidRPr="005D39EA">
              <w:rPr>
                <w:sz w:val="22"/>
                <w:szCs w:val="22"/>
              </w:rPr>
              <w:t>League winners play offs</w:t>
            </w:r>
          </w:p>
        </w:tc>
        <w:tc>
          <w:tcPr>
            <w:tcW w:w="2581" w:type="dxa"/>
            <w:shd w:val="clear" w:color="auto" w:fill="auto"/>
          </w:tcPr>
          <w:p w:rsidR="000430DC" w:rsidRPr="005D39EA" w:rsidRDefault="00B36806" w:rsidP="00476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25th</w:t>
            </w:r>
            <w:r w:rsidR="00E86904">
              <w:rPr>
                <w:sz w:val="22"/>
                <w:szCs w:val="22"/>
              </w:rPr>
              <w:t xml:space="preserve"> March </w:t>
            </w:r>
            <w:r>
              <w:rPr>
                <w:sz w:val="22"/>
                <w:szCs w:val="22"/>
              </w:rPr>
              <w:t>2019</w:t>
            </w:r>
          </w:p>
        </w:tc>
      </w:tr>
      <w:tr w:rsidR="000430DC" w:rsidTr="00406B06">
        <w:tc>
          <w:tcPr>
            <w:tcW w:w="4361" w:type="dxa"/>
            <w:shd w:val="clear" w:color="auto" w:fill="auto"/>
          </w:tcPr>
          <w:p w:rsidR="000430DC" w:rsidRPr="005D39EA" w:rsidRDefault="000430DC" w:rsidP="000430DC">
            <w:pPr>
              <w:rPr>
                <w:sz w:val="22"/>
                <w:szCs w:val="22"/>
              </w:rPr>
            </w:pPr>
            <w:r w:rsidRPr="005D39EA">
              <w:rPr>
                <w:sz w:val="22"/>
                <w:szCs w:val="22"/>
              </w:rPr>
              <w:t>City Championship final</w:t>
            </w:r>
          </w:p>
        </w:tc>
        <w:tc>
          <w:tcPr>
            <w:tcW w:w="2581" w:type="dxa"/>
            <w:shd w:val="clear" w:color="auto" w:fill="auto"/>
          </w:tcPr>
          <w:p w:rsidR="000430DC" w:rsidRPr="005D39EA" w:rsidRDefault="00B36806" w:rsidP="000430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play offs are complete</w:t>
            </w:r>
          </w:p>
        </w:tc>
      </w:tr>
    </w:tbl>
    <w:p w:rsidR="000430DC" w:rsidRDefault="000430DC" w:rsidP="000430DC">
      <w:pPr>
        <w:rPr>
          <w:sz w:val="22"/>
          <w:szCs w:val="22"/>
        </w:rPr>
      </w:pPr>
    </w:p>
    <w:p w:rsidR="000430DC" w:rsidRDefault="000430DC" w:rsidP="000430DC">
      <w:pPr>
        <w:rPr>
          <w:sz w:val="22"/>
          <w:szCs w:val="22"/>
        </w:rPr>
      </w:pPr>
    </w:p>
    <w:p w:rsidR="00B36806" w:rsidRPr="00B36806" w:rsidRDefault="00B36806" w:rsidP="00B36806">
      <w:pPr>
        <w:rPr>
          <w:sz w:val="22"/>
          <w:szCs w:val="22"/>
        </w:rPr>
      </w:pPr>
      <w:r w:rsidRPr="00B36806">
        <w:rPr>
          <w:sz w:val="22"/>
          <w:szCs w:val="22"/>
        </w:rPr>
        <w:t xml:space="preserve">For the </w:t>
      </w:r>
      <w:proofErr w:type="gramStart"/>
      <w:r w:rsidRPr="00B36806">
        <w:rPr>
          <w:sz w:val="22"/>
          <w:szCs w:val="22"/>
        </w:rPr>
        <w:t>league</w:t>
      </w:r>
      <w:proofErr w:type="gramEnd"/>
      <w:r w:rsidRPr="00B36806">
        <w:rPr>
          <w:sz w:val="22"/>
          <w:szCs w:val="22"/>
        </w:rPr>
        <w:t xml:space="preserve"> teams will be placed </w:t>
      </w:r>
      <w:proofErr w:type="spellStart"/>
      <w:r w:rsidRPr="00B36806">
        <w:rPr>
          <w:sz w:val="22"/>
          <w:szCs w:val="22"/>
        </w:rPr>
        <w:t>placed</w:t>
      </w:r>
      <w:proofErr w:type="spellEnd"/>
      <w:r w:rsidRPr="00B36806">
        <w:rPr>
          <w:sz w:val="22"/>
          <w:szCs w:val="22"/>
        </w:rPr>
        <w:t xml:space="preserve"> into area-based leagues which run through the Autumn and Spring terms. It </w:t>
      </w:r>
      <w:proofErr w:type="gramStart"/>
      <w:r w:rsidRPr="00B36806">
        <w:rPr>
          <w:sz w:val="22"/>
          <w:szCs w:val="22"/>
        </w:rPr>
        <w:t>is expected</w:t>
      </w:r>
      <w:proofErr w:type="gramEnd"/>
      <w:r w:rsidRPr="00B36806">
        <w:rPr>
          <w:sz w:val="22"/>
          <w:szCs w:val="22"/>
        </w:rPr>
        <w:t xml:space="preserve"> most leagues will involve 9 or 10 matches being played. The top teams will then play off </w:t>
      </w:r>
      <w:r>
        <w:rPr>
          <w:sz w:val="22"/>
          <w:szCs w:val="22"/>
        </w:rPr>
        <w:t>culminating in semi-</w:t>
      </w:r>
      <w:r w:rsidRPr="00B36806">
        <w:rPr>
          <w:sz w:val="22"/>
          <w:szCs w:val="22"/>
        </w:rPr>
        <w:t>finals and a final at Wolves Training Ground to determine the City Champions.</w:t>
      </w:r>
    </w:p>
    <w:p w:rsidR="00B36806" w:rsidRPr="00B36806" w:rsidRDefault="00B36806" w:rsidP="00B36806">
      <w:pPr>
        <w:rPr>
          <w:sz w:val="22"/>
          <w:szCs w:val="22"/>
        </w:rPr>
      </w:pPr>
      <w:r w:rsidRPr="00B36806">
        <w:rPr>
          <w:sz w:val="22"/>
          <w:szCs w:val="22"/>
        </w:rPr>
        <w:t xml:space="preserve"> Schools will have until the 20th March to complete all league fixtures and results will need to </w:t>
      </w:r>
      <w:proofErr w:type="gramStart"/>
      <w:r w:rsidRPr="00B36806">
        <w:rPr>
          <w:sz w:val="22"/>
          <w:szCs w:val="22"/>
        </w:rPr>
        <w:t>be returned</w:t>
      </w:r>
      <w:proofErr w:type="gramEnd"/>
      <w:r w:rsidRPr="00B36806">
        <w:rPr>
          <w:sz w:val="22"/>
          <w:szCs w:val="22"/>
        </w:rPr>
        <w:t xml:space="preserve"> by the 22nd of March. </w:t>
      </w:r>
    </w:p>
    <w:p w:rsidR="00B36806" w:rsidRPr="00B36806" w:rsidRDefault="00B36806" w:rsidP="00B36806">
      <w:pPr>
        <w:rPr>
          <w:sz w:val="22"/>
          <w:szCs w:val="22"/>
        </w:rPr>
      </w:pPr>
      <w:r w:rsidRPr="00B36806">
        <w:rPr>
          <w:sz w:val="22"/>
          <w:szCs w:val="22"/>
        </w:rPr>
        <w:t xml:space="preserve"> The playoffs </w:t>
      </w:r>
      <w:proofErr w:type="gramStart"/>
      <w:r w:rsidRPr="00B36806">
        <w:rPr>
          <w:sz w:val="22"/>
          <w:szCs w:val="22"/>
        </w:rPr>
        <w:t>will be held</w:t>
      </w:r>
      <w:proofErr w:type="gramEnd"/>
      <w:r w:rsidRPr="00B36806">
        <w:rPr>
          <w:sz w:val="22"/>
          <w:szCs w:val="22"/>
        </w:rPr>
        <w:t xml:space="preserve"> the week commencing 25th March 2019.</w:t>
      </w:r>
    </w:p>
    <w:p w:rsidR="00B36806" w:rsidRPr="00B36806" w:rsidRDefault="00B36806" w:rsidP="00B36806">
      <w:pPr>
        <w:rPr>
          <w:sz w:val="22"/>
          <w:szCs w:val="22"/>
        </w:rPr>
      </w:pPr>
      <w:r w:rsidRPr="00B36806">
        <w:rPr>
          <w:sz w:val="22"/>
          <w:szCs w:val="22"/>
        </w:rPr>
        <w:t xml:space="preserve"> Failure to return results on time will lead to teams forfeiting a place in the league. </w:t>
      </w:r>
    </w:p>
    <w:p w:rsidR="00B36806" w:rsidRPr="00B36806" w:rsidRDefault="00B36806" w:rsidP="00B36806">
      <w:pPr>
        <w:rPr>
          <w:b/>
          <w:sz w:val="22"/>
          <w:szCs w:val="22"/>
          <w:u w:val="single"/>
        </w:rPr>
      </w:pPr>
      <w:r w:rsidRPr="00B36806">
        <w:rPr>
          <w:sz w:val="22"/>
          <w:szCs w:val="22"/>
        </w:rPr>
        <w:t xml:space="preserve"> </w:t>
      </w:r>
      <w:r w:rsidRPr="00B36806">
        <w:rPr>
          <w:b/>
          <w:sz w:val="22"/>
          <w:szCs w:val="22"/>
          <w:u w:val="single"/>
        </w:rPr>
        <w:t>ANY RESULTS RECEIVED AFTER THIS DATE WILL NOT COUNT.</w:t>
      </w:r>
    </w:p>
    <w:p w:rsidR="00B36806" w:rsidRPr="00B36806" w:rsidRDefault="00B36806" w:rsidP="00B36806">
      <w:pPr>
        <w:rPr>
          <w:sz w:val="22"/>
          <w:szCs w:val="22"/>
        </w:rPr>
      </w:pPr>
    </w:p>
    <w:p w:rsidR="00B36806" w:rsidRPr="00B36806" w:rsidRDefault="00B36806" w:rsidP="00B36806">
      <w:pPr>
        <w:rPr>
          <w:sz w:val="22"/>
          <w:szCs w:val="22"/>
        </w:rPr>
      </w:pPr>
      <w:r w:rsidRPr="00B36806">
        <w:rPr>
          <w:sz w:val="22"/>
          <w:szCs w:val="22"/>
        </w:rPr>
        <w:t xml:space="preserve"> </w:t>
      </w:r>
      <w:r>
        <w:rPr>
          <w:sz w:val="22"/>
          <w:szCs w:val="22"/>
        </w:rPr>
        <w:t>A reminder of some competition rules:</w:t>
      </w:r>
    </w:p>
    <w:p w:rsidR="00B36806" w:rsidRPr="00B36806" w:rsidRDefault="00B36806" w:rsidP="00B36806">
      <w:pPr>
        <w:rPr>
          <w:sz w:val="22"/>
          <w:szCs w:val="22"/>
        </w:rPr>
      </w:pPr>
      <w:r w:rsidRPr="00B36806">
        <w:rPr>
          <w:sz w:val="22"/>
          <w:szCs w:val="22"/>
        </w:rPr>
        <w:t xml:space="preserve"> Teams will be 9-a-side and can contain both boys and girls. Full rules apply including offside.  </w:t>
      </w:r>
      <w:proofErr w:type="gramStart"/>
      <w:r w:rsidRPr="00B36806">
        <w:rPr>
          <w:sz w:val="22"/>
          <w:szCs w:val="22"/>
        </w:rPr>
        <w:t xml:space="preserve">All teams both home and away </w:t>
      </w:r>
      <w:r w:rsidRPr="00B36806">
        <w:rPr>
          <w:b/>
          <w:sz w:val="22"/>
          <w:szCs w:val="22"/>
        </w:rPr>
        <w:t>must be accompanied by a teacher</w:t>
      </w:r>
      <w:r w:rsidRPr="00B36806">
        <w:rPr>
          <w:sz w:val="22"/>
          <w:szCs w:val="22"/>
        </w:rPr>
        <w:t>, matches should be refereed by a member of staff employed by either school (either a teacher or support staff or from another school in the authority as schools have often used the experience of other teachers) or a FA qualified referee, if schools are using a qualified referee from outside the school please make your opposition aware of this.</w:t>
      </w:r>
      <w:proofErr w:type="gramEnd"/>
    </w:p>
    <w:p w:rsidR="00B36806" w:rsidRPr="00B36806" w:rsidRDefault="00B36806" w:rsidP="00B36806">
      <w:pPr>
        <w:rPr>
          <w:sz w:val="22"/>
          <w:szCs w:val="22"/>
        </w:rPr>
      </w:pPr>
      <w:r w:rsidRPr="00B36806">
        <w:rPr>
          <w:sz w:val="22"/>
          <w:szCs w:val="22"/>
        </w:rPr>
        <w:t xml:space="preserve"> Parents are encouraged to help coach teams and </w:t>
      </w:r>
      <w:proofErr w:type="gramStart"/>
      <w:r w:rsidRPr="00B36806">
        <w:rPr>
          <w:sz w:val="22"/>
          <w:szCs w:val="22"/>
        </w:rPr>
        <w:t>are appreciated</w:t>
      </w:r>
      <w:proofErr w:type="gramEnd"/>
      <w:r w:rsidRPr="00B36806">
        <w:rPr>
          <w:sz w:val="22"/>
          <w:szCs w:val="22"/>
        </w:rPr>
        <w:t xml:space="preserve"> in this role but cannot have full responsibility for the conduct and safety</w:t>
      </w:r>
      <w:r>
        <w:rPr>
          <w:sz w:val="22"/>
          <w:szCs w:val="22"/>
        </w:rPr>
        <w:t xml:space="preserve"> of the children or refereeing.</w:t>
      </w:r>
    </w:p>
    <w:p w:rsidR="00B36806" w:rsidRPr="00B36806" w:rsidRDefault="00B36806" w:rsidP="00B36806">
      <w:pPr>
        <w:rPr>
          <w:sz w:val="22"/>
          <w:szCs w:val="22"/>
        </w:rPr>
      </w:pPr>
      <w:r w:rsidRPr="00B36806">
        <w:rPr>
          <w:sz w:val="22"/>
          <w:szCs w:val="22"/>
        </w:rPr>
        <w:t xml:space="preserve"> Matches are to be 20 or 25 minutes each way (unless agreed by both staff in charge because of light conditions or weather)</w:t>
      </w:r>
    </w:p>
    <w:p w:rsidR="00B36806" w:rsidRPr="00B36806" w:rsidRDefault="00B36806" w:rsidP="00B36806">
      <w:pPr>
        <w:rPr>
          <w:sz w:val="22"/>
          <w:szCs w:val="22"/>
        </w:rPr>
      </w:pPr>
      <w:r w:rsidRPr="00B36806">
        <w:rPr>
          <w:sz w:val="22"/>
          <w:szCs w:val="22"/>
        </w:rPr>
        <w:t xml:space="preserve"> </w:t>
      </w:r>
      <w:proofErr w:type="gramStart"/>
      <w:r w:rsidRPr="00B36806">
        <w:rPr>
          <w:sz w:val="22"/>
          <w:szCs w:val="22"/>
        </w:rPr>
        <w:t>Matches can only be cancelled by home teams for adverse weather or the condition of the pitch</w:t>
      </w:r>
      <w:proofErr w:type="gramEnd"/>
      <w:r w:rsidRPr="00B36806">
        <w:rPr>
          <w:sz w:val="22"/>
          <w:szCs w:val="22"/>
        </w:rPr>
        <w:t xml:space="preserve">. It is expected that the home member of staff </w:t>
      </w:r>
      <w:proofErr w:type="gramStart"/>
      <w:r w:rsidRPr="00B36806">
        <w:rPr>
          <w:sz w:val="22"/>
          <w:szCs w:val="22"/>
        </w:rPr>
        <w:t>ensures</w:t>
      </w:r>
      <w:proofErr w:type="gramEnd"/>
      <w:r w:rsidRPr="00B36806">
        <w:rPr>
          <w:sz w:val="22"/>
          <w:szCs w:val="22"/>
        </w:rPr>
        <w:t xml:space="preserve"> the safety of the players.</w:t>
      </w:r>
    </w:p>
    <w:p w:rsidR="00B36806" w:rsidRPr="00B36806" w:rsidRDefault="00B36806" w:rsidP="00B36806">
      <w:pPr>
        <w:rPr>
          <w:sz w:val="22"/>
          <w:szCs w:val="22"/>
        </w:rPr>
      </w:pPr>
      <w:r w:rsidRPr="00B36806">
        <w:rPr>
          <w:sz w:val="22"/>
          <w:szCs w:val="22"/>
        </w:rPr>
        <w:t xml:space="preserve"> Substitutes are once again roll-on, roll-off and a size 4 football </w:t>
      </w:r>
      <w:proofErr w:type="gramStart"/>
      <w:r w:rsidRPr="00B36806">
        <w:rPr>
          <w:sz w:val="22"/>
          <w:szCs w:val="22"/>
        </w:rPr>
        <w:t>should be used</w:t>
      </w:r>
      <w:proofErr w:type="gramEnd"/>
      <w:r w:rsidRPr="00B36806">
        <w:rPr>
          <w:sz w:val="22"/>
          <w:szCs w:val="22"/>
        </w:rPr>
        <w:t>.</w:t>
      </w:r>
    </w:p>
    <w:p w:rsidR="00B36806" w:rsidRPr="00B36806" w:rsidRDefault="00B36806" w:rsidP="00B36806">
      <w:pPr>
        <w:rPr>
          <w:sz w:val="22"/>
          <w:szCs w:val="22"/>
        </w:rPr>
      </w:pPr>
    </w:p>
    <w:p w:rsidR="00B36806" w:rsidRPr="00B36806" w:rsidRDefault="00B36806" w:rsidP="00B36806">
      <w:pPr>
        <w:rPr>
          <w:b/>
          <w:sz w:val="22"/>
          <w:szCs w:val="22"/>
        </w:rPr>
      </w:pPr>
      <w:r w:rsidRPr="00B36806">
        <w:rPr>
          <w:sz w:val="22"/>
          <w:szCs w:val="22"/>
        </w:rPr>
        <w:t xml:space="preserve"> </w:t>
      </w:r>
      <w:r w:rsidRPr="00B36806">
        <w:rPr>
          <w:b/>
          <w:sz w:val="22"/>
          <w:szCs w:val="22"/>
        </w:rPr>
        <w:t xml:space="preserve">***If a school fails to play any matches before Christmas then they </w:t>
      </w:r>
      <w:proofErr w:type="gramStart"/>
      <w:r w:rsidRPr="00B36806">
        <w:rPr>
          <w:b/>
          <w:sz w:val="22"/>
          <w:szCs w:val="22"/>
        </w:rPr>
        <w:t>will be removed</w:t>
      </w:r>
      <w:proofErr w:type="gramEnd"/>
      <w:r w:rsidRPr="00B36806">
        <w:rPr>
          <w:b/>
          <w:sz w:val="22"/>
          <w:szCs w:val="22"/>
        </w:rPr>
        <w:t xml:space="preserve"> from the league.  Please contact me if any problems arise over arranging fixtures. </w:t>
      </w:r>
      <w:proofErr w:type="gramStart"/>
      <w:r w:rsidRPr="00B36806">
        <w:rPr>
          <w:b/>
          <w:sz w:val="22"/>
          <w:szCs w:val="22"/>
        </w:rPr>
        <w:t>If two schools cannot agree a date then both schools forfeit that match and will receive no points from the fixture.</w:t>
      </w:r>
      <w:proofErr w:type="gramEnd"/>
    </w:p>
    <w:p w:rsidR="00406B06" w:rsidRDefault="00B36806" w:rsidP="00B36806">
      <w:pPr>
        <w:rPr>
          <w:b/>
          <w:u w:val="single"/>
        </w:rPr>
      </w:pPr>
      <w:r w:rsidRPr="00B36806">
        <w:rPr>
          <w:sz w:val="22"/>
          <w:szCs w:val="22"/>
        </w:rPr>
        <w:t xml:space="preserve"> Graham </w:t>
      </w:r>
      <w:proofErr w:type="gramStart"/>
      <w:r w:rsidRPr="00B36806">
        <w:rPr>
          <w:sz w:val="22"/>
          <w:szCs w:val="22"/>
        </w:rPr>
        <w:t>Charles(</w:t>
      </w:r>
      <w:proofErr w:type="gramEnd"/>
      <w:r w:rsidRPr="00B36806">
        <w:rPr>
          <w:sz w:val="22"/>
          <w:szCs w:val="22"/>
        </w:rPr>
        <w:t xml:space="preserve"> gcharles@bilstoncofeprimary.co.uk)</w:t>
      </w:r>
    </w:p>
    <w:p w:rsidR="00476B8B" w:rsidRDefault="00476B8B" w:rsidP="000430DC">
      <w:pPr>
        <w:rPr>
          <w:b/>
          <w:u w:val="single"/>
        </w:rPr>
      </w:pPr>
    </w:p>
    <w:p w:rsidR="000430DC" w:rsidRDefault="000430DC" w:rsidP="000430DC">
      <w:pPr>
        <w:rPr>
          <w:b/>
          <w:u w:val="single"/>
        </w:rPr>
      </w:pPr>
      <w:r>
        <w:rPr>
          <w:b/>
          <w:u w:val="single"/>
        </w:rPr>
        <w:t>Area Football</w:t>
      </w:r>
      <w:r w:rsidR="00B36806">
        <w:rPr>
          <w:b/>
          <w:u w:val="single"/>
        </w:rPr>
        <w:t xml:space="preserve"> Leagues for 2018-19</w:t>
      </w:r>
    </w:p>
    <w:p w:rsidR="000430DC" w:rsidRDefault="000430DC" w:rsidP="000430DC">
      <w:pPr>
        <w:rPr>
          <w:b/>
          <w:color w:val="0000FF"/>
          <w:u w:val="single"/>
        </w:rPr>
      </w:pPr>
    </w:p>
    <w:tbl>
      <w:tblPr>
        <w:tblW w:w="105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560"/>
        <w:gridCol w:w="1842"/>
        <w:gridCol w:w="2410"/>
        <w:gridCol w:w="2046"/>
      </w:tblGrid>
      <w:tr w:rsidR="00437A82" w:rsidTr="00647D69">
        <w:tc>
          <w:tcPr>
            <w:tcW w:w="1135" w:type="dxa"/>
            <w:shd w:val="clear" w:color="auto" w:fill="auto"/>
          </w:tcPr>
          <w:p w:rsidR="00437A82" w:rsidRPr="005D39EA" w:rsidRDefault="00437A82" w:rsidP="00476B8B">
            <w:pPr>
              <w:jc w:val="center"/>
              <w:rPr>
                <w:b/>
                <w:sz w:val="22"/>
                <w:szCs w:val="22"/>
              </w:rPr>
            </w:pPr>
            <w:r w:rsidRPr="005D39EA">
              <w:rPr>
                <w:b/>
                <w:sz w:val="22"/>
                <w:szCs w:val="22"/>
              </w:rPr>
              <w:t>Team Number</w:t>
            </w:r>
          </w:p>
        </w:tc>
        <w:tc>
          <w:tcPr>
            <w:tcW w:w="1559" w:type="dxa"/>
            <w:shd w:val="clear" w:color="auto" w:fill="auto"/>
          </w:tcPr>
          <w:p w:rsidR="00437A82" w:rsidRPr="005D39EA" w:rsidRDefault="00437A82" w:rsidP="00476B8B">
            <w:pPr>
              <w:rPr>
                <w:b/>
                <w:sz w:val="22"/>
                <w:szCs w:val="22"/>
              </w:rPr>
            </w:pPr>
            <w:r w:rsidRPr="005D39EA">
              <w:rPr>
                <w:b/>
                <w:sz w:val="22"/>
                <w:szCs w:val="22"/>
              </w:rPr>
              <w:t xml:space="preserve"> League</w:t>
            </w:r>
            <w:r>
              <w:rPr>
                <w:b/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:rsidR="00437A82" w:rsidRPr="005D39EA" w:rsidRDefault="00437A82" w:rsidP="00536E6D">
            <w:pPr>
              <w:rPr>
                <w:b/>
                <w:sz w:val="22"/>
                <w:szCs w:val="22"/>
              </w:rPr>
            </w:pPr>
            <w:r w:rsidRPr="005D39EA">
              <w:rPr>
                <w:b/>
                <w:sz w:val="22"/>
                <w:szCs w:val="22"/>
              </w:rPr>
              <w:t xml:space="preserve">League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36E6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437A82" w:rsidRPr="005D39EA" w:rsidRDefault="00437A82" w:rsidP="00476B8B">
            <w:pPr>
              <w:rPr>
                <w:b/>
                <w:sz w:val="22"/>
                <w:szCs w:val="22"/>
              </w:rPr>
            </w:pPr>
            <w:r w:rsidRPr="005D39EA">
              <w:rPr>
                <w:b/>
                <w:sz w:val="22"/>
                <w:szCs w:val="22"/>
              </w:rPr>
              <w:t>League</w:t>
            </w:r>
            <w:r w:rsidR="00536E6D">
              <w:rPr>
                <w:b/>
                <w:sz w:val="22"/>
                <w:szCs w:val="22"/>
              </w:rPr>
              <w:t xml:space="preserve"> 3</w:t>
            </w:r>
          </w:p>
        </w:tc>
        <w:tc>
          <w:tcPr>
            <w:tcW w:w="2410" w:type="dxa"/>
            <w:shd w:val="clear" w:color="auto" w:fill="auto"/>
          </w:tcPr>
          <w:p w:rsidR="00437A82" w:rsidRPr="005D39EA" w:rsidRDefault="00536E6D" w:rsidP="00476B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League 4</w:t>
            </w:r>
          </w:p>
        </w:tc>
        <w:tc>
          <w:tcPr>
            <w:tcW w:w="2046" w:type="dxa"/>
          </w:tcPr>
          <w:p w:rsidR="00437A82" w:rsidRPr="005D39EA" w:rsidRDefault="00437A82" w:rsidP="00476B8B">
            <w:pPr>
              <w:rPr>
                <w:b/>
                <w:sz w:val="22"/>
                <w:szCs w:val="22"/>
              </w:rPr>
            </w:pPr>
            <w:r w:rsidRPr="005D39EA">
              <w:rPr>
                <w:b/>
                <w:sz w:val="22"/>
                <w:szCs w:val="22"/>
              </w:rPr>
              <w:t>League</w:t>
            </w:r>
            <w:r w:rsidR="00536E6D">
              <w:rPr>
                <w:b/>
                <w:sz w:val="22"/>
                <w:szCs w:val="22"/>
              </w:rPr>
              <w:t xml:space="preserve"> 5</w:t>
            </w:r>
          </w:p>
        </w:tc>
      </w:tr>
      <w:tr w:rsidR="00437A82" w:rsidTr="00647D69">
        <w:tc>
          <w:tcPr>
            <w:tcW w:w="1135" w:type="dxa"/>
            <w:shd w:val="clear" w:color="auto" w:fill="auto"/>
          </w:tcPr>
          <w:p w:rsidR="00437A82" w:rsidRPr="00B16383" w:rsidRDefault="00437A82" w:rsidP="00476B8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437A82" w:rsidRPr="00536E6D" w:rsidRDefault="00437A82" w:rsidP="00476B8B">
            <w:pPr>
              <w:rPr>
                <w:rFonts w:ascii="NTFPreCursivefk" w:hAnsi="NTFPreCursivefk"/>
                <w:b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437A82" w:rsidRPr="00B36806" w:rsidRDefault="00437A82" w:rsidP="00476B8B">
            <w:pPr>
              <w:rPr>
                <w:rFonts w:ascii="NTFPreCursivefk" w:hAnsi="NTFPreCursivefk"/>
                <w:b/>
                <w:u w:val="single"/>
              </w:rPr>
            </w:pPr>
          </w:p>
        </w:tc>
        <w:tc>
          <w:tcPr>
            <w:tcW w:w="1842" w:type="dxa"/>
            <w:shd w:val="clear" w:color="auto" w:fill="auto"/>
          </w:tcPr>
          <w:p w:rsidR="00437A82" w:rsidRPr="00536E6D" w:rsidRDefault="00437A82" w:rsidP="00476B8B">
            <w:pPr>
              <w:rPr>
                <w:rFonts w:ascii="NTFPreCursivefk" w:hAnsi="NTFPreCursivefk"/>
                <w:b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437A82" w:rsidRPr="00536E6D" w:rsidRDefault="00437A82" w:rsidP="00476B8B">
            <w:pPr>
              <w:rPr>
                <w:rFonts w:ascii="NTFPreCursivefk" w:hAnsi="NTFPreCursivefk"/>
                <w:b/>
                <w:u w:val="single"/>
              </w:rPr>
            </w:pPr>
          </w:p>
        </w:tc>
        <w:tc>
          <w:tcPr>
            <w:tcW w:w="2046" w:type="dxa"/>
          </w:tcPr>
          <w:p w:rsidR="00437A82" w:rsidRPr="00536E6D" w:rsidRDefault="00437A82" w:rsidP="00476B8B">
            <w:pPr>
              <w:rPr>
                <w:rFonts w:ascii="NTFPreCursivefk" w:hAnsi="NTFPreCursivefk"/>
                <w:b/>
                <w:u w:val="single"/>
              </w:rPr>
            </w:pPr>
          </w:p>
        </w:tc>
      </w:tr>
      <w:tr w:rsidR="00437A82" w:rsidTr="00647D69">
        <w:tc>
          <w:tcPr>
            <w:tcW w:w="1135" w:type="dxa"/>
            <w:shd w:val="clear" w:color="auto" w:fill="auto"/>
          </w:tcPr>
          <w:p w:rsidR="00437A82" w:rsidRPr="00B16383" w:rsidRDefault="00437A82" w:rsidP="00476B8B">
            <w:pPr>
              <w:jc w:val="center"/>
            </w:pPr>
            <w:r w:rsidRPr="00B16383"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7A82" w:rsidRPr="00B16383" w:rsidRDefault="003953A5" w:rsidP="00476B8B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r w:rsidRPr="00B16383">
              <w:rPr>
                <w:rFonts w:ascii="NTFPreCursivefk" w:hAnsi="NTFPreCursivefk" w:cs="Calibri"/>
                <w:color w:val="000000"/>
                <w:sz w:val="22"/>
                <w:szCs w:val="22"/>
              </w:rPr>
              <w:t>Bilston CE</w:t>
            </w:r>
          </w:p>
          <w:p w:rsidR="00F862BB" w:rsidRPr="00B36806" w:rsidRDefault="00F862BB" w:rsidP="00476B8B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  <w:highlight w:val="yellow"/>
              </w:rPr>
            </w:pPr>
            <w:r w:rsidRPr="00B16383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Graham Charles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36806" w:rsidRPr="00647D69" w:rsidRDefault="00647D69" w:rsidP="00476B8B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r w:rsidRPr="00647D69">
              <w:rPr>
                <w:rFonts w:ascii="NTFPreCursivefk" w:hAnsi="NTFPreCursivefk" w:cs="Calibri"/>
                <w:color w:val="000000"/>
                <w:sz w:val="22"/>
                <w:szCs w:val="22"/>
              </w:rPr>
              <w:t>Fallings Park</w:t>
            </w:r>
          </w:p>
          <w:p w:rsidR="00647D69" w:rsidRPr="00B36806" w:rsidRDefault="00647D69" w:rsidP="00476B8B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</w:pPr>
            <w:r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Sam Holmes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37A82" w:rsidRPr="00B36806" w:rsidRDefault="00476B8B" w:rsidP="00476B8B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proofErr w:type="spellStart"/>
            <w:r w:rsidRPr="00B36806">
              <w:rPr>
                <w:rFonts w:ascii="NTFPreCursivefk" w:hAnsi="NTFPreCursivefk" w:cs="Calibri"/>
                <w:color w:val="000000"/>
                <w:sz w:val="22"/>
                <w:szCs w:val="22"/>
              </w:rPr>
              <w:t>Goldthorn</w:t>
            </w:r>
            <w:proofErr w:type="spellEnd"/>
            <w:r w:rsidRPr="00B36806">
              <w:rPr>
                <w:rFonts w:ascii="NTFPreCursivefk" w:hAnsi="NTFPreCursivefk" w:cs="Calibri"/>
                <w:color w:val="000000"/>
                <w:sz w:val="22"/>
                <w:szCs w:val="22"/>
              </w:rPr>
              <w:t xml:space="preserve"> Park</w:t>
            </w:r>
          </w:p>
          <w:p w:rsidR="00F862BB" w:rsidRPr="00B36806" w:rsidRDefault="00B36806" w:rsidP="00476B8B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  <w:highlight w:val="yellow"/>
              </w:rPr>
            </w:pPr>
            <w:r w:rsidRPr="00B36806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Ross Turner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862BB" w:rsidRPr="00B16383" w:rsidRDefault="00B36806" w:rsidP="00476B8B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proofErr w:type="spellStart"/>
            <w:r w:rsidRPr="00B16383">
              <w:rPr>
                <w:rFonts w:ascii="NTFPreCursivefk" w:hAnsi="NTFPreCursivefk" w:cs="Calibri"/>
                <w:color w:val="000000"/>
                <w:sz w:val="22"/>
                <w:szCs w:val="22"/>
              </w:rPr>
              <w:t>Whitgreave</w:t>
            </w:r>
            <w:proofErr w:type="spellEnd"/>
            <w:r w:rsidRPr="00B16383">
              <w:rPr>
                <w:rFonts w:ascii="NTFPreCursivefk" w:hAnsi="NTFPreCursivefk" w:cs="Calibri"/>
                <w:color w:val="000000"/>
                <w:sz w:val="22"/>
                <w:szCs w:val="22"/>
              </w:rPr>
              <w:t xml:space="preserve"> Primary</w:t>
            </w:r>
          </w:p>
          <w:p w:rsidR="00B36806" w:rsidRPr="00B36806" w:rsidRDefault="00B16383" w:rsidP="00476B8B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  <w:highlight w:val="yellow"/>
              </w:rPr>
            </w:pPr>
            <w:r w:rsidRPr="00B16383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 xml:space="preserve">Alex </w:t>
            </w:r>
            <w:proofErr w:type="spellStart"/>
            <w:r w:rsidRPr="00B16383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Albutt</w:t>
            </w:r>
            <w:proofErr w:type="spellEnd"/>
          </w:p>
        </w:tc>
        <w:tc>
          <w:tcPr>
            <w:tcW w:w="2046" w:type="dxa"/>
            <w:vAlign w:val="bottom"/>
          </w:tcPr>
          <w:p w:rsidR="00F862BB" w:rsidRPr="00B16383" w:rsidRDefault="00B36806" w:rsidP="003953A5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proofErr w:type="spellStart"/>
            <w:r w:rsidRPr="00B16383">
              <w:rPr>
                <w:rFonts w:ascii="NTFPreCursivefk" w:hAnsi="NTFPreCursivefk" w:cs="Calibri"/>
                <w:color w:val="000000"/>
                <w:sz w:val="22"/>
                <w:szCs w:val="22"/>
              </w:rPr>
              <w:t>Rakegate</w:t>
            </w:r>
            <w:proofErr w:type="spellEnd"/>
          </w:p>
          <w:p w:rsidR="00B36806" w:rsidRPr="00B36806" w:rsidRDefault="00B16383" w:rsidP="003953A5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  <w:highlight w:val="yellow"/>
              </w:rPr>
            </w:pPr>
            <w:r w:rsidRPr="00B16383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 xml:space="preserve">Jamie-Lee </w:t>
            </w:r>
            <w:proofErr w:type="spellStart"/>
            <w:r w:rsidRPr="00B16383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Garrington</w:t>
            </w:r>
            <w:proofErr w:type="spellEnd"/>
          </w:p>
        </w:tc>
      </w:tr>
      <w:tr w:rsidR="00DC6FD9" w:rsidTr="00647D69">
        <w:tc>
          <w:tcPr>
            <w:tcW w:w="1135" w:type="dxa"/>
            <w:shd w:val="clear" w:color="auto" w:fill="auto"/>
          </w:tcPr>
          <w:p w:rsidR="00DC6FD9" w:rsidRPr="00B16383" w:rsidRDefault="00DC6FD9" w:rsidP="00DC6FD9">
            <w:pPr>
              <w:jc w:val="center"/>
            </w:pPr>
            <w:r w:rsidRPr="00B16383"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6FD9" w:rsidRPr="00B16383" w:rsidRDefault="00536E6D" w:rsidP="00DC6FD9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r w:rsidRPr="00B16383">
              <w:rPr>
                <w:rFonts w:ascii="NTFPreCursivefk" w:hAnsi="NTFPreCursivefk" w:cs="Calibri"/>
                <w:color w:val="000000"/>
                <w:sz w:val="22"/>
                <w:szCs w:val="22"/>
              </w:rPr>
              <w:t>Field View</w:t>
            </w:r>
          </w:p>
          <w:p w:rsidR="00F862BB" w:rsidRPr="00B36806" w:rsidRDefault="00B16383" w:rsidP="00DC6FD9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  <w:highlight w:val="yellow"/>
              </w:rPr>
            </w:pPr>
            <w:r w:rsidRPr="00B16383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Alex Wright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6FD9" w:rsidRPr="00B16383" w:rsidRDefault="00DC6FD9" w:rsidP="00DC6FD9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r w:rsidRPr="00B16383">
              <w:rPr>
                <w:rFonts w:ascii="NTFPreCursivefk" w:hAnsi="NTFPreCursivefk" w:cs="Calibri"/>
                <w:color w:val="000000"/>
                <w:sz w:val="22"/>
                <w:szCs w:val="22"/>
              </w:rPr>
              <w:t>Corpus Christi</w:t>
            </w:r>
          </w:p>
          <w:p w:rsidR="00F862BB" w:rsidRPr="00B36806" w:rsidRDefault="00F862BB" w:rsidP="00DC6FD9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  <w:highlight w:val="yellow"/>
              </w:rPr>
            </w:pPr>
            <w:r w:rsidRPr="00B16383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Daniel Boucher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C6FD9" w:rsidRPr="00B36806" w:rsidRDefault="00DC6FD9" w:rsidP="00DC6FD9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r w:rsidRPr="00B36806">
              <w:rPr>
                <w:rFonts w:ascii="NTFPreCursivefk" w:hAnsi="NTFPreCursivefk" w:cs="Calibri"/>
                <w:color w:val="000000"/>
                <w:sz w:val="22"/>
                <w:szCs w:val="22"/>
              </w:rPr>
              <w:t>Springdale</w:t>
            </w:r>
          </w:p>
          <w:p w:rsidR="007E497C" w:rsidRPr="00B36806" w:rsidRDefault="007E497C" w:rsidP="00DC6FD9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  <w:highlight w:val="yellow"/>
              </w:rPr>
            </w:pPr>
            <w:r w:rsidRPr="00B36806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Bobby Cowen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C6FD9" w:rsidRPr="00B16383" w:rsidRDefault="00DC6FD9" w:rsidP="00DC6FD9">
            <w:pPr>
              <w:rPr>
                <w:rFonts w:ascii="NTFPreCursivefk" w:hAnsi="NTFPreCursivefk" w:cs="Calibri"/>
                <w:sz w:val="22"/>
                <w:szCs w:val="22"/>
              </w:rPr>
            </w:pPr>
            <w:r w:rsidRPr="00B16383">
              <w:rPr>
                <w:rFonts w:ascii="NTFPreCursivefk" w:hAnsi="NTFPreCursivefk" w:cs="Calibri"/>
                <w:sz w:val="22"/>
                <w:szCs w:val="22"/>
              </w:rPr>
              <w:t>St Andrews</w:t>
            </w:r>
          </w:p>
          <w:p w:rsidR="007E497C" w:rsidRPr="00B16383" w:rsidRDefault="007E497C" w:rsidP="00DC6FD9">
            <w:pPr>
              <w:rPr>
                <w:rFonts w:ascii="NTFPreCursivefk" w:hAnsi="NTFPreCursivefk" w:cs="Calibri"/>
                <w:b/>
                <w:sz w:val="22"/>
                <w:szCs w:val="22"/>
              </w:rPr>
            </w:pPr>
            <w:r w:rsidRPr="00B16383">
              <w:rPr>
                <w:rFonts w:ascii="NTFPreCursivefk" w:hAnsi="NTFPreCursivefk" w:cs="Calibri"/>
                <w:b/>
                <w:sz w:val="22"/>
                <w:szCs w:val="22"/>
              </w:rPr>
              <w:t xml:space="preserve">Cassandra </w:t>
            </w:r>
            <w:proofErr w:type="spellStart"/>
            <w:r w:rsidRPr="00B16383">
              <w:rPr>
                <w:rFonts w:ascii="NTFPreCursivefk" w:hAnsi="NTFPreCursivefk" w:cs="Calibri"/>
                <w:b/>
                <w:sz w:val="22"/>
                <w:szCs w:val="22"/>
              </w:rPr>
              <w:t>McCalliog</w:t>
            </w:r>
            <w:proofErr w:type="spellEnd"/>
          </w:p>
        </w:tc>
        <w:tc>
          <w:tcPr>
            <w:tcW w:w="2046" w:type="dxa"/>
            <w:vAlign w:val="bottom"/>
          </w:tcPr>
          <w:p w:rsidR="00DC6FD9" w:rsidRPr="00B16383" w:rsidRDefault="00536E6D" w:rsidP="00DC6FD9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r w:rsidRPr="00B16383">
              <w:rPr>
                <w:rFonts w:ascii="NTFPreCursivefk" w:hAnsi="NTFPreCursivefk" w:cs="Calibri"/>
                <w:color w:val="000000"/>
                <w:sz w:val="22"/>
                <w:szCs w:val="22"/>
              </w:rPr>
              <w:t>Trinity CE</w:t>
            </w:r>
          </w:p>
          <w:p w:rsidR="00F862BB" w:rsidRPr="00B16383" w:rsidRDefault="00F862BB" w:rsidP="00DC6FD9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</w:pPr>
            <w:r w:rsidRPr="00B16383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Jonathan Nelson</w:t>
            </w:r>
          </w:p>
        </w:tc>
      </w:tr>
      <w:tr w:rsidR="00DC6FD9" w:rsidTr="00647D69">
        <w:tc>
          <w:tcPr>
            <w:tcW w:w="1135" w:type="dxa"/>
            <w:shd w:val="clear" w:color="auto" w:fill="auto"/>
          </w:tcPr>
          <w:p w:rsidR="00DC6FD9" w:rsidRPr="00B16383" w:rsidRDefault="00DC6FD9" w:rsidP="00DC6FD9">
            <w:pPr>
              <w:jc w:val="center"/>
            </w:pPr>
            <w:r w:rsidRPr="00B16383"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862BB" w:rsidRPr="00B16383" w:rsidRDefault="00B36806" w:rsidP="00DC6FD9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r w:rsidRPr="00B16383">
              <w:rPr>
                <w:rFonts w:ascii="NTFPreCursivefk" w:hAnsi="NTFPreCursivefk" w:cs="Calibri"/>
                <w:color w:val="000000"/>
                <w:sz w:val="22"/>
                <w:szCs w:val="22"/>
              </w:rPr>
              <w:t>Manor Primary</w:t>
            </w:r>
          </w:p>
          <w:p w:rsidR="00B36806" w:rsidRPr="00B36806" w:rsidRDefault="00B16383" w:rsidP="00DC6FD9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  <w:highlight w:val="yellow"/>
              </w:rPr>
            </w:pPr>
            <w:r w:rsidRPr="00B16383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Richard Brown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6FD9" w:rsidRPr="00B16383" w:rsidRDefault="00DC6FD9" w:rsidP="00DC6FD9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r w:rsidRPr="00B16383">
              <w:rPr>
                <w:rFonts w:ascii="NTFPreCursivefk" w:hAnsi="NTFPreCursivefk" w:cs="Calibri"/>
                <w:color w:val="000000"/>
                <w:sz w:val="22"/>
                <w:szCs w:val="22"/>
              </w:rPr>
              <w:t>Wood End</w:t>
            </w:r>
          </w:p>
          <w:p w:rsidR="00F862BB" w:rsidRPr="00B36806" w:rsidRDefault="00B16383" w:rsidP="00DC6FD9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B16383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Jamall</w:t>
            </w:r>
            <w:proofErr w:type="spellEnd"/>
            <w:r w:rsidRPr="00B16383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 xml:space="preserve"> Pinnock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C6FD9" w:rsidRPr="00B16383" w:rsidRDefault="00DC6FD9" w:rsidP="00DC6FD9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proofErr w:type="spellStart"/>
            <w:r w:rsidRPr="00B16383">
              <w:rPr>
                <w:rFonts w:ascii="NTFPreCursivefk" w:hAnsi="NTFPreCursivefk" w:cs="Calibri"/>
                <w:color w:val="000000"/>
                <w:sz w:val="22"/>
                <w:szCs w:val="22"/>
              </w:rPr>
              <w:t>Castlecroft</w:t>
            </w:r>
            <w:proofErr w:type="spellEnd"/>
          </w:p>
          <w:p w:rsidR="00F862BB" w:rsidRPr="00B36806" w:rsidRDefault="00F862BB" w:rsidP="00DC6FD9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  <w:highlight w:val="yellow"/>
              </w:rPr>
            </w:pPr>
            <w:r w:rsidRPr="00B16383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John Morgan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C6FD9" w:rsidRPr="00B16383" w:rsidRDefault="00DC6FD9" w:rsidP="00DC6FD9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r w:rsidRPr="00B16383">
              <w:rPr>
                <w:rFonts w:ascii="NTFPreCursivefk" w:hAnsi="NTFPreCursivefk" w:cs="Calibri"/>
                <w:color w:val="000000"/>
                <w:sz w:val="22"/>
                <w:szCs w:val="22"/>
              </w:rPr>
              <w:t>Christ</w:t>
            </w:r>
            <w:r w:rsidR="00B16383">
              <w:rPr>
                <w:rFonts w:ascii="NTFPreCursivefk" w:hAnsi="NTFPreCursivefk" w:cs="Calibri"/>
                <w:color w:val="000000"/>
                <w:sz w:val="22"/>
                <w:szCs w:val="22"/>
              </w:rPr>
              <w:t xml:space="preserve"> C</w:t>
            </w:r>
            <w:r w:rsidRPr="00B16383">
              <w:rPr>
                <w:rFonts w:ascii="NTFPreCursivefk" w:hAnsi="NTFPreCursivefk" w:cs="Calibri"/>
                <w:color w:val="000000"/>
                <w:sz w:val="22"/>
                <w:szCs w:val="22"/>
              </w:rPr>
              <w:t>hurch</w:t>
            </w:r>
          </w:p>
          <w:p w:rsidR="00F862BB" w:rsidRPr="00B36806" w:rsidRDefault="00B16383" w:rsidP="00DC6FD9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  <w:highlight w:val="yellow"/>
              </w:rPr>
            </w:pPr>
            <w:r w:rsidRPr="00B16383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John Carpenter</w:t>
            </w:r>
          </w:p>
        </w:tc>
        <w:tc>
          <w:tcPr>
            <w:tcW w:w="2046" w:type="dxa"/>
            <w:vAlign w:val="bottom"/>
          </w:tcPr>
          <w:p w:rsidR="00DC6FD9" w:rsidRPr="00B16383" w:rsidRDefault="00DC6FD9" w:rsidP="00DC6FD9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proofErr w:type="spellStart"/>
            <w:r w:rsidRPr="00B16383">
              <w:rPr>
                <w:rFonts w:ascii="NTFPreCursivefk" w:hAnsi="NTFPreCursivefk" w:cs="Calibri"/>
                <w:color w:val="000000"/>
                <w:sz w:val="22"/>
                <w:szCs w:val="22"/>
              </w:rPr>
              <w:t>Elston</w:t>
            </w:r>
            <w:proofErr w:type="spellEnd"/>
            <w:r w:rsidRPr="00B16383">
              <w:rPr>
                <w:rFonts w:ascii="NTFPreCursivefk" w:hAnsi="NTFPreCursivefk" w:cs="Calibri"/>
                <w:color w:val="000000"/>
                <w:sz w:val="22"/>
                <w:szCs w:val="22"/>
              </w:rPr>
              <w:t xml:space="preserve"> Hall </w:t>
            </w:r>
          </w:p>
          <w:p w:rsidR="00F862BB" w:rsidRPr="00B16383" w:rsidRDefault="00B16383" w:rsidP="00DC6FD9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</w:pPr>
            <w:r w:rsidRPr="00B16383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Amy Hubble</w:t>
            </w:r>
          </w:p>
        </w:tc>
      </w:tr>
      <w:tr w:rsidR="00DC6FD9" w:rsidTr="00647D69">
        <w:tc>
          <w:tcPr>
            <w:tcW w:w="1135" w:type="dxa"/>
            <w:shd w:val="clear" w:color="auto" w:fill="auto"/>
          </w:tcPr>
          <w:p w:rsidR="00DC6FD9" w:rsidRPr="00B16383" w:rsidRDefault="00DC6FD9" w:rsidP="00DC6FD9">
            <w:pPr>
              <w:jc w:val="center"/>
            </w:pPr>
            <w:r w:rsidRPr="00B16383"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6FD9" w:rsidRPr="00B16383" w:rsidRDefault="00DC6FD9" w:rsidP="00DC6FD9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r w:rsidRPr="00B16383">
              <w:rPr>
                <w:rFonts w:ascii="NTFPreCursivefk" w:hAnsi="NTFPreCursivefk" w:cs="Calibri"/>
                <w:color w:val="000000"/>
                <w:sz w:val="22"/>
                <w:szCs w:val="22"/>
              </w:rPr>
              <w:t>Holy Rosary RC</w:t>
            </w:r>
          </w:p>
          <w:p w:rsidR="007E497C" w:rsidRPr="00B36806" w:rsidRDefault="00B16383" w:rsidP="00DC6FD9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  <w:highlight w:val="yellow"/>
              </w:rPr>
            </w:pPr>
            <w:r w:rsidRPr="00B16383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Josh Wright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E497C" w:rsidRPr="00B36806" w:rsidRDefault="00B36806" w:rsidP="00DC6FD9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r w:rsidRPr="00B36806">
              <w:rPr>
                <w:rFonts w:ascii="NTFPreCursivefk" w:hAnsi="NTFPreCursivefk" w:cs="Calibri"/>
                <w:color w:val="000000"/>
                <w:sz w:val="22"/>
                <w:szCs w:val="22"/>
              </w:rPr>
              <w:t>St Patrick’s RC</w:t>
            </w:r>
          </w:p>
          <w:p w:rsidR="00B36806" w:rsidRPr="00B36806" w:rsidRDefault="00B36806" w:rsidP="00DC6FD9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  <w:highlight w:val="yellow"/>
              </w:rPr>
            </w:pPr>
            <w:r w:rsidRPr="00B36806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Caroline Jones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C6FD9" w:rsidRPr="00B16383" w:rsidRDefault="00DC6FD9" w:rsidP="00DC6FD9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r w:rsidRPr="00B16383">
              <w:rPr>
                <w:rFonts w:ascii="NTFPreCursivefk" w:hAnsi="NTFPreCursivefk" w:cs="Calibri"/>
                <w:color w:val="000000"/>
                <w:sz w:val="22"/>
                <w:szCs w:val="22"/>
              </w:rPr>
              <w:t>St Bart's CE</w:t>
            </w:r>
          </w:p>
          <w:p w:rsidR="00F862BB" w:rsidRPr="00B36806" w:rsidRDefault="00F862BB" w:rsidP="00DC6FD9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  <w:highlight w:val="yellow"/>
              </w:rPr>
            </w:pPr>
            <w:r w:rsidRPr="00B16383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 xml:space="preserve">Laura </w:t>
            </w:r>
            <w:proofErr w:type="spellStart"/>
            <w:r w:rsidRPr="00B16383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Benbow</w:t>
            </w:r>
            <w:proofErr w:type="spellEnd"/>
          </w:p>
        </w:tc>
        <w:tc>
          <w:tcPr>
            <w:tcW w:w="2410" w:type="dxa"/>
            <w:shd w:val="clear" w:color="auto" w:fill="auto"/>
            <w:vAlign w:val="bottom"/>
          </w:tcPr>
          <w:p w:rsidR="00DC6FD9" w:rsidRPr="00B16383" w:rsidRDefault="00DC6FD9" w:rsidP="00DC6FD9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r w:rsidRPr="00B16383">
              <w:rPr>
                <w:rFonts w:ascii="NTFPreCursivefk" w:hAnsi="NTFPreCursivefk" w:cs="Calibri"/>
                <w:color w:val="000000"/>
                <w:sz w:val="22"/>
                <w:szCs w:val="22"/>
              </w:rPr>
              <w:t>Warstones</w:t>
            </w:r>
          </w:p>
          <w:p w:rsidR="007E497C" w:rsidRPr="00B36806" w:rsidRDefault="007E497C" w:rsidP="00DC6FD9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  <w:highlight w:val="yellow"/>
              </w:rPr>
            </w:pPr>
            <w:r w:rsidRPr="00B16383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 xml:space="preserve">James </w:t>
            </w:r>
            <w:proofErr w:type="spellStart"/>
            <w:r w:rsidRPr="00B16383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McNaught</w:t>
            </w:r>
            <w:proofErr w:type="spellEnd"/>
          </w:p>
        </w:tc>
        <w:tc>
          <w:tcPr>
            <w:tcW w:w="2046" w:type="dxa"/>
            <w:vAlign w:val="bottom"/>
          </w:tcPr>
          <w:p w:rsidR="00647D69" w:rsidRPr="00B36806" w:rsidRDefault="00647D69" w:rsidP="00647D69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proofErr w:type="spellStart"/>
            <w:r w:rsidRPr="00B36806">
              <w:rPr>
                <w:rFonts w:ascii="NTFPreCursivefk" w:hAnsi="NTFPreCursivefk" w:cs="Calibri"/>
                <w:color w:val="000000"/>
                <w:sz w:val="22"/>
                <w:szCs w:val="22"/>
              </w:rPr>
              <w:t>Woden</w:t>
            </w:r>
            <w:proofErr w:type="spellEnd"/>
          </w:p>
          <w:p w:rsidR="00F862BB" w:rsidRPr="00B16383" w:rsidRDefault="00647D69" w:rsidP="00647D69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</w:pPr>
            <w:r w:rsidRPr="00B36806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Emma Skidmore</w:t>
            </w:r>
          </w:p>
        </w:tc>
      </w:tr>
      <w:tr w:rsidR="00DC6FD9" w:rsidTr="00647D69">
        <w:tc>
          <w:tcPr>
            <w:tcW w:w="1135" w:type="dxa"/>
            <w:shd w:val="clear" w:color="auto" w:fill="auto"/>
          </w:tcPr>
          <w:p w:rsidR="00DC6FD9" w:rsidRPr="00B16383" w:rsidRDefault="00DC6FD9" w:rsidP="00DC6FD9">
            <w:pPr>
              <w:jc w:val="center"/>
            </w:pPr>
            <w:r w:rsidRPr="00B16383"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6FD9" w:rsidRPr="00B36806" w:rsidRDefault="00536E6D" w:rsidP="00DC6FD9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r w:rsidRPr="00B36806">
              <w:rPr>
                <w:rFonts w:ascii="NTFPreCursivefk" w:hAnsi="NTFPreCursivefk" w:cs="Calibri"/>
                <w:color w:val="000000"/>
                <w:sz w:val="22"/>
                <w:szCs w:val="22"/>
              </w:rPr>
              <w:t>Hill Avenue</w:t>
            </w:r>
          </w:p>
          <w:p w:rsidR="00F862BB" w:rsidRPr="00B36806" w:rsidRDefault="00B36806" w:rsidP="00DC6FD9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  <w:highlight w:val="yellow"/>
              </w:rPr>
            </w:pPr>
            <w:r w:rsidRPr="00B36806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Peter Harvey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6FD9" w:rsidRPr="00B16383" w:rsidRDefault="00DC6FD9" w:rsidP="00DC6FD9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r w:rsidRPr="00B16383">
              <w:rPr>
                <w:rFonts w:ascii="NTFPreCursivefk" w:hAnsi="NTFPreCursivefk" w:cs="Calibri"/>
                <w:color w:val="000000"/>
                <w:sz w:val="22"/>
                <w:szCs w:val="22"/>
              </w:rPr>
              <w:t>Perry Hall</w:t>
            </w:r>
          </w:p>
          <w:p w:rsidR="00F862BB" w:rsidRPr="00B36806" w:rsidRDefault="00F862BB" w:rsidP="00DC6FD9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  <w:highlight w:val="yellow"/>
              </w:rPr>
            </w:pPr>
            <w:r w:rsidRPr="00B16383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 xml:space="preserve">Adam </w:t>
            </w:r>
            <w:proofErr w:type="spellStart"/>
            <w:r w:rsidRPr="00B16383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Boneham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DC6FD9" w:rsidRPr="00B16383" w:rsidRDefault="00DC6FD9" w:rsidP="00DC6FD9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r w:rsidRPr="00B16383">
              <w:rPr>
                <w:rFonts w:ascii="NTFPreCursivefk" w:hAnsi="NTFPreCursivefk" w:cs="Calibri"/>
                <w:color w:val="000000"/>
                <w:sz w:val="22"/>
                <w:szCs w:val="22"/>
              </w:rPr>
              <w:t>Woodfield</w:t>
            </w:r>
          </w:p>
          <w:p w:rsidR="007E497C" w:rsidRPr="00B36806" w:rsidRDefault="007E497C" w:rsidP="00DC6FD9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  <w:highlight w:val="yellow"/>
              </w:rPr>
            </w:pPr>
            <w:r w:rsidRPr="00B16383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 xml:space="preserve">Nick </w:t>
            </w:r>
            <w:proofErr w:type="spellStart"/>
            <w:r w:rsidRPr="00B16383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Moczadlo</w:t>
            </w:r>
            <w:proofErr w:type="spellEnd"/>
          </w:p>
        </w:tc>
        <w:tc>
          <w:tcPr>
            <w:tcW w:w="2410" w:type="dxa"/>
            <w:shd w:val="clear" w:color="auto" w:fill="auto"/>
            <w:vAlign w:val="bottom"/>
          </w:tcPr>
          <w:p w:rsidR="00DC6FD9" w:rsidRPr="00B16383" w:rsidRDefault="00DC6FD9" w:rsidP="00DC6FD9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r w:rsidRPr="00B16383">
              <w:rPr>
                <w:rFonts w:ascii="NTFPreCursivefk" w:hAnsi="NTFPreCursivefk" w:cs="Calibri"/>
                <w:color w:val="000000"/>
                <w:sz w:val="22"/>
                <w:szCs w:val="22"/>
              </w:rPr>
              <w:t>Palmers Cross</w:t>
            </w:r>
          </w:p>
          <w:p w:rsidR="00F862BB" w:rsidRPr="00B36806" w:rsidRDefault="00B16383" w:rsidP="00DC6FD9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B16383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Manjit</w:t>
            </w:r>
            <w:proofErr w:type="spellEnd"/>
            <w:r w:rsidRPr="00B16383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 xml:space="preserve"> Sidhu</w:t>
            </w:r>
          </w:p>
        </w:tc>
        <w:tc>
          <w:tcPr>
            <w:tcW w:w="2046" w:type="dxa"/>
            <w:vAlign w:val="bottom"/>
          </w:tcPr>
          <w:p w:rsidR="00DC6FD9" w:rsidRPr="00B16383" w:rsidRDefault="00DC6FD9" w:rsidP="00DC6FD9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r w:rsidRPr="00B16383">
              <w:rPr>
                <w:rFonts w:ascii="NTFPreCursivefk" w:hAnsi="NTFPreCursivefk" w:cs="Calibri"/>
                <w:color w:val="000000"/>
                <w:sz w:val="22"/>
                <w:szCs w:val="22"/>
              </w:rPr>
              <w:t>Northwood</w:t>
            </w:r>
            <w:r w:rsidR="007E497C" w:rsidRPr="00B16383">
              <w:rPr>
                <w:rFonts w:ascii="NTFPreCursivefk" w:hAnsi="NTFPreCursivefk" w:cs="Calibri"/>
                <w:color w:val="000000"/>
                <w:sz w:val="22"/>
                <w:szCs w:val="22"/>
              </w:rPr>
              <w:t xml:space="preserve"> Park</w:t>
            </w:r>
          </w:p>
          <w:p w:rsidR="007E497C" w:rsidRPr="00B16383" w:rsidRDefault="007E497C" w:rsidP="00DC6FD9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</w:pPr>
            <w:r w:rsidRPr="00B16383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Jonathan Dee</w:t>
            </w:r>
          </w:p>
        </w:tc>
      </w:tr>
      <w:tr w:rsidR="00DC6FD9" w:rsidTr="00647D69">
        <w:tc>
          <w:tcPr>
            <w:tcW w:w="1135" w:type="dxa"/>
            <w:shd w:val="clear" w:color="auto" w:fill="auto"/>
          </w:tcPr>
          <w:p w:rsidR="00DC6FD9" w:rsidRPr="00B16383" w:rsidRDefault="00DC6FD9" w:rsidP="00DC6FD9">
            <w:pPr>
              <w:jc w:val="center"/>
            </w:pPr>
            <w:r w:rsidRPr="00B16383"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6FD9" w:rsidRPr="00B16383" w:rsidRDefault="00B36806" w:rsidP="00DC6FD9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r w:rsidRPr="00B16383">
              <w:rPr>
                <w:rFonts w:ascii="NTFPreCursivefk" w:hAnsi="NTFPreCursivefk" w:cs="Calibri"/>
                <w:color w:val="000000"/>
                <w:sz w:val="22"/>
                <w:szCs w:val="22"/>
              </w:rPr>
              <w:t>Wilk</w:t>
            </w:r>
            <w:r w:rsidR="00DC6FD9" w:rsidRPr="00B16383">
              <w:rPr>
                <w:rFonts w:ascii="NTFPreCursivefk" w:hAnsi="NTFPreCursivefk" w:cs="Calibri"/>
                <w:color w:val="000000"/>
                <w:sz w:val="22"/>
                <w:szCs w:val="22"/>
              </w:rPr>
              <w:t>inson</w:t>
            </w:r>
          </w:p>
          <w:p w:rsidR="00F862BB" w:rsidRPr="00B36806" w:rsidRDefault="00F862BB" w:rsidP="00DC6FD9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  <w:highlight w:val="yellow"/>
              </w:rPr>
            </w:pPr>
            <w:r w:rsidRPr="00B16383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Tom Neal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E497C" w:rsidRPr="00B16383" w:rsidRDefault="00B36806" w:rsidP="00DC6FD9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r w:rsidRPr="00B16383">
              <w:rPr>
                <w:rFonts w:ascii="NTFPreCursivefk" w:hAnsi="NTFPreCursivefk" w:cs="Calibri"/>
                <w:color w:val="000000"/>
                <w:sz w:val="22"/>
                <w:szCs w:val="22"/>
              </w:rPr>
              <w:t>St Mary’s RC</w:t>
            </w:r>
          </w:p>
          <w:p w:rsidR="00B36806" w:rsidRPr="00B36806" w:rsidRDefault="00B16383" w:rsidP="00DC6FD9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  <w:highlight w:val="yellow"/>
              </w:rPr>
            </w:pPr>
            <w:r w:rsidRPr="00B16383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Sarah Williams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C6FD9" w:rsidRPr="00B16383" w:rsidRDefault="00DC6FD9" w:rsidP="00DC6FD9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proofErr w:type="spellStart"/>
            <w:r w:rsidRPr="00B16383">
              <w:rPr>
                <w:rFonts w:ascii="NTFPreCursivefk" w:hAnsi="NTFPreCursivefk" w:cs="Calibri"/>
                <w:color w:val="000000"/>
                <w:sz w:val="22"/>
                <w:szCs w:val="22"/>
              </w:rPr>
              <w:t>Bhylls</w:t>
            </w:r>
            <w:proofErr w:type="spellEnd"/>
            <w:r w:rsidRPr="00B16383">
              <w:rPr>
                <w:rFonts w:ascii="NTFPreCursivefk" w:hAnsi="NTFPreCursivefk" w:cs="Calibri"/>
                <w:color w:val="000000"/>
                <w:sz w:val="22"/>
                <w:szCs w:val="22"/>
              </w:rPr>
              <w:t xml:space="preserve"> Acre</w:t>
            </w:r>
          </w:p>
          <w:p w:rsidR="007E497C" w:rsidRPr="00B36806" w:rsidRDefault="007E497C" w:rsidP="00DC6FD9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  <w:highlight w:val="yellow"/>
              </w:rPr>
            </w:pPr>
            <w:r w:rsidRPr="00B16383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Lorraine Edwards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C6FD9" w:rsidRPr="00B16383" w:rsidRDefault="00DC6FD9" w:rsidP="00DC6FD9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r w:rsidRPr="00B16383">
              <w:rPr>
                <w:rFonts w:ascii="NTFPreCursivefk" w:hAnsi="NTFPreCursivefk" w:cs="Calibri"/>
                <w:color w:val="000000"/>
                <w:sz w:val="22"/>
                <w:szCs w:val="22"/>
              </w:rPr>
              <w:t>SS Peter and Paul</w:t>
            </w:r>
          </w:p>
          <w:p w:rsidR="007E497C" w:rsidRPr="00B36806" w:rsidRDefault="007E497C" w:rsidP="00DC6FD9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  <w:highlight w:val="yellow"/>
              </w:rPr>
            </w:pPr>
            <w:r w:rsidRPr="00B16383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Jamie Morgan</w:t>
            </w:r>
          </w:p>
        </w:tc>
        <w:tc>
          <w:tcPr>
            <w:tcW w:w="2046" w:type="dxa"/>
          </w:tcPr>
          <w:p w:rsidR="00DC6FD9" w:rsidRPr="00B16383" w:rsidRDefault="00DC6FD9" w:rsidP="00DC6FD9">
            <w:pPr>
              <w:rPr>
                <w:rFonts w:ascii="NTFPreCursivefk" w:hAnsi="NTFPreCursivefk"/>
              </w:rPr>
            </w:pPr>
            <w:r w:rsidRPr="00B16383">
              <w:rPr>
                <w:rFonts w:ascii="NTFPreCursivefk" w:hAnsi="NTFPreCursivefk"/>
              </w:rPr>
              <w:t>St Stephens</w:t>
            </w:r>
          </w:p>
          <w:p w:rsidR="007E497C" w:rsidRPr="00B16383" w:rsidRDefault="00B16383" w:rsidP="00DC6FD9">
            <w:pPr>
              <w:rPr>
                <w:rFonts w:ascii="NTFPreCursivefk" w:hAnsi="NTFPreCursivefk"/>
                <w:b/>
              </w:rPr>
            </w:pPr>
            <w:r w:rsidRPr="00B16383">
              <w:rPr>
                <w:rFonts w:ascii="NTFPreCursivefk" w:hAnsi="NTFPreCursivefk"/>
                <w:b/>
              </w:rPr>
              <w:t>Daniel Woodfield</w:t>
            </w:r>
          </w:p>
        </w:tc>
      </w:tr>
      <w:tr w:rsidR="00F862BB" w:rsidTr="00647D69">
        <w:tc>
          <w:tcPr>
            <w:tcW w:w="1135" w:type="dxa"/>
            <w:shd w:val="clear" w:color="auto" w:fill="auto"/>
          </w:tcPr>
          <w:p w:rsidR="00F862BB" w:rsidRPr="00B16383" w:rsidRDefault="00F862BB" w:rsidP="00F862BB">
            <w:pPr>
              <w:jc w:val="center"/>
            </w:pPr>
            <w:r w:rsidRPr="00B16383"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862BB" w:rsidRPr="00B16383" w:rsidRDefault="00F862BB" w:rsidP="00F862BB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proofErr w:type="spellStart"/>
            <w:r w:rsidRPr="00B16383">
              <w:rPr>
                <w:rFonts w:ascii="NTFPreCursivefk" w:hAnsi="NTFPreCursivefk" w:cs="Calibri"/>
                <w:color w:val="000000"/>
                <w:sz w:val="22"/>
                <w:szCs w:val="22"/>
              </w:rPr>
              <w:t>Lanesfield</w:t>
            </w:r>
            <w:proofErr w:type="spellEnd"/>
          </w:p>
          <w:p w:rsidR="00F862BB" w:rsidRPr="00B36806" w:rsidRDefault="00B16383" w:rsidP="00F862BB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  <w:highlight w:val="yellow"/>
              </w:rPr>
            </w:pPr>
            <w:r w:rsidRPr="00B16383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 xml:space="preserve">Zoe </w:t>
            </w:r>
            <w:proofErr w:type="spellStart"/>
            <w:r w:rsidRPr="00B16383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Rollinson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</w:tcPr>
          <w:p w:rsidR="00F862BB" w:rsidRPr="00B16383" w:rsidRDefault="00F862BB" w:rsidP="00F862BB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proofErr w:type="spellStart"/>
            <w:r w:rsidRPr="00B16383">
              <w:rPr>
                <w:rFonts w:ascii="NTFPreCursivefk" w:hAnsi="NTFPreCursivefk" w:cs="Calibri"/>
                <w:color w:val="000000"/>
                <w:sz w:val="22"/>
                <w:szCs w:val="22"/>
              </w:rPr>
              <w:t>Loxdale</w:t>
            </w:r>
            <w:proofErr w:type="spellEnd"/>
          </w:p>
          <w:p w:rsidR="00F862BB" w:rsidRPr="00B36806" w:rsidRDefault="00F862BB" w:rsidP="00F862BB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  <w:highlight w:val="yellow"/>
              </w:rPr>
            </w:pPr>
            <w:r w:rsidRPr="00B16383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Jonathan Darby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862BB" w:rsidRPr="00B16383" w:rsidRDefault="00B36806" w:rsidP="00F862BB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proofErr w:type="spellStart"/>
            <w:r w:rsidRPr="00B16383">
              <w:rPr>
                <w:rFonts w:ascii="NTFPreCursivefk" w:hAnsi="NTFPreCursivefk" w:cs="Calibri"/>
                <w:color w:val="000000"/>
                <w:sz w:val="22"/>
                <w:szCs w:val="22"/>
              </w:rPr>
              <w:t>Woodthorne</w:t>
            </w:r>
            <w:proofErr w:type="spellEnd"/>
          </w:p>
          <w:p w:rsidR="00B36806" w:rsidRPr="00B36806" w:rsidRDefault="00B16383" w:rsidP="00F862BB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  <w:highlight w:val="yellow"/>
              </w:rPr>
            </w:pPr>
            <w:r w:rsidRPr="00B16383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Jeremy Stack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862BB" w:rsidRPr="00B36806" w:rsidRDefault="00F862BB" w:rsidP="00F862BB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r w:rsidRPr="00B36806">
              <w:rPr>
                <w:rFonts w:ascii="NTFPreCursivefk" w:hAnsi="NTFPreCursivefk" w:cs="Calibri"/>
                <w:color w:val="000000"/>
                <w:sz w:val="22"/>
                <w:szCs w:val="22"/>
              </w:rPr>
              <w:t>West Park</w:t>
            </w:r>
          </w:p>
          <w:p w:rsidR="00F862BB" w:rsidRPr="00B36806" w:rsidRDefault="00F862BB" w:rsidP="00F862BB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  <w:highlight w:val="yellow"/>
              </w:rPr>
            </w:pPr>
            <w:r w:rsidRPr="00B36806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James Pitt</w:t>
            </w:r>
          </w:p>
        </w:tc>
        <w:tc>
          <w:tcPr>
            <w:tcW w:w="2046" w:type="dxa"/>
          </w:tcPr>
          <w:p w:rsidR="00F862BB" w:rsidRPr="00B16383" w:rsidRDefault="00F862BB" w:rsidP="00F862BB">
            <w:pPr>
              <w:rPr>
                <w:rFonts w:ascii="NTFPreCursivefk" w:hAnsi="NTFPreCursivefk"/>
              </w:rPr>
            </w:pPr>
            <w:r w:rsidRPr="00B16383">
              <w:rPr>
                <w:rFonts w:ascii="NTFPreCursivefk" w:hAnsi="NTFPreCursivefk"/>
              </w:rPr>
              <w:t>St Anthony’s</w:t>
            </w:r>
          </w:p>
          <w:p w:rsidR="00F862BB" w:rsidRPr="00B16383" w:rsidRDefault="00F862BB" w:rsidP="00F862BB">
            <w:pPr>
              <w:rPr>
                <w:rFonts w:ascii="NTFPreCursivefk" w:hAnsi="NTFPreCursivefk"/>
                <w:b/>
              </w:rPr>
            </w:pPr>
            <w:r w:rsidRPr="00B16383">
              <w:rPr>
                <w:rFonts w:ascii="NTFPreCursivefk" w:hAnsi="NTFPreCursivefk"/>
                <w:b/>
              </w:rPr>
              <w:t>Matt Bradbury</w:t>
            </w:r>
          </w:p>
        </w:tc>
      </w:tr>
      <w:tr w:rsidR="00F862BB" w:rsidTr="00647D69">
        <w:tc>
          <w:tcPr>
            <w:tcW w:w="1135" w:type="dxa"/>
            <w:shd w:val="clear" w:color="auto" w:fill="auto"/>
          </w:tcPr>
          <w:p w:rsidR="00F862BB" w:rsidRPr="00B16383" w:rsidRDefault="00F862BB" w:rsidP="00F862BB">
            <w:pPr>
              <w:jc w:val="center"/>
            </w:pPr>
            <w:r w:rsidRPr="00B16383">
              <w:t>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862BB" w:rsidRPr="00B16383" w:rsidRDefault="00F862BB" w:rsidP="00F862BB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r w:rsidRPr="00B16383">
              <w:rPr>
                <w:rFonts w:ascii="NTFPreCursivefk" w:hAnsi="NTFPreCursivefk" w:cs="Calibri"/>
                <w:color w:val="000000"/>
                <w:sz w:val="22"/>
                <w:szCs w:val="22"/>
              </w:rPr>
              <w:t>Springvale</w:t>
            </w:r>
          </w:p>
          <w:p w:rsidR="00F862BB" w:rsidRPr="00B16383" w:rsidRDefault="00F862BB" w:rsidP="00F862BB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</w:pPr>
            <w:r w:rsidRPr="00B16383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Tom Kelly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862BB" w:rsidRPr="00B16383" w:rsidRDefault="00F862BB" w:rsidP="00F862BB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r w:rsidRPr="00B16383">
              <w:rPr>
                <w:rFonts w:ascii="NTFPreCursivefk" w:hAnsi="NTFPreCursivefk" w:cs="Calibri"/>
                <w:color w:val="000000"/>
                <w:sz w:val="22"/>
                <w:szCs w:val="22"/>
              </w:rPr>
              <w:t>Stow Heath</w:t>
            </w:r>
          </w:p>
          <w:p w:rsidR="00F862BB" w:rsidRPr="00B36806" w:rsidRDefault="00F862BB" w:rsidP="00F862BB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  <w:highlight w:val="yellow"/>
              </w:rPr>
            </w:pPr>
            <w:r w:rsidRPr="00B16383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Dandy Burden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862BB" w:rsidRPr="00B16383" w:rsidRDefault="00F862BB" w:rsidP="00F862BB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r w:rsidRPr="00B16383">
              <w:rPr>
                <w:rFonts w:ascii="NTFPreCursivefk" w:hAnsi="NTFPreCursivefk" w:cs="Calibri"/>
                <w:color w:val="000000"/>
                <w:sz w:val="22"/>
                <w:szCs w:val="22"/>
              </w:rPr>
              <w:t xml:space="preserve">Uplands </w:t>
            </w:r>
          </w:p>
          <w:p w:rsidR="00F862BB" w:rsidRPr="00B36806" w:rsidRDefault="00F862BB" w:rsidP="00F862BB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  <w:highlight w:val="yellow"/>
              </w:rPr>
            </w:pPr>
            <w:r w:rsidRPr="00B16383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Lauren Richards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47D69" w:rsidRPr="00B36806" w:rsidRDefault="00647D69" w:rsidP="00647D69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proofErr w:type="spellStart"/>
            <w:r w:rsidRPr="00B36806">
              <w:rPr>
                <w:rFonts w:ascii="NTFPreCursivefk" w:hAnsi="NTFPreCursivefk" w:cs="Calibri"/>
                <w:color w:val="000000"/>
                <w:sz w:val="22"/>
                <w:szCs w:val="22"/>
              </w:rPr>
              <w:t>Bushbury</w:t>
            </w:r>
            <w:proofErr w:type="spellEnd"/>
            <w:r w:rsidRPr="00B36806">
              <w:rPr>
                <w:rFonts w:ascii="NTFPreCursivefk" w:hAnsi="NTFPreCursivefk" w:cs="Calibri"/>
                <w:color w:val="000000"/>
                <w:sz w:val="22"/>
                <w:szCs w:val="22"/>
              </w:rPr>
              <w:t xml:space="preserve"> Hill</w:t>
            </w:r>
          </w:p>
          <w:p w:rsidR="00F862BB" w:rsidRPr="00647D69" w:rsidRDefault="00647D69" w:rsidP="00647D69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  <w:highlight w:val="yellow"/>
              </w:rPr>
            </w:pPr>
            <w:r w:rsidRPr="00647D69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Sarah Doubleday</w:t>
            </w:r>
          </w:p>
        </w:tc>
        <w:tc>
          <w:tcPr>
            <w:tcW w:w="2046" w:type="dxa"/>
            <w:vAlign w:val="bottom"/>
          </w:tcPr>
          <w:p w:rsidR="00F862BB" w:rsidRPr="00B16383" w:rsidRDefault="00B36806" w:rsidP="00F862BB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proofErr w:type="spellStart"/>
            <w:r w:rsidRPr="00B16383">
              <w:rPr>
                <w:rFonts w:ascii="NTFPreCursivefk" w:hAnsi="NTFPreCursivefk" w:cs="Calibri"/>
                <w:color w:val="000000"/>
                <w:sz w:val="22"/>
                <w:szCs w:val="22"/>
              </w:rPr>
              <w:t>Oakmeadow</w:t>
            </w:r>
            <w:proofErr w:type="spellEnd"/>
          </w:p>
          <w:p w:rsidR="00B36806" w:rsidRPr="00B36806" w:rsidRDefault="00B16383" w:rsidP="00F862BB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  <w:highlight w:val="yellow"/>
              </w:rPr>
            </w:pPr>
            <w:r w:rsidRPr="00B16383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Dave Clarkson</w:t>
            </w:r>
          </w:p>
        </w:tc>
      </w:tr>
      <w:tr w:rsidR="008A1451" w:rsidTr="00647D69">
        <w:tc>
          <w:tcPr>
            <w:tcW w:w="1135" w:type="dxa"/>
            <w:shd w:val="clear" w:color="auto" w:fill="auto"/>
          </w:tcPr>
          <w:p w:rsidR="008A1451" w:rsidRPr="00B16383" w:rsidRDefault="008A1451" w:rsidP="00476B8B">
            <w:pPr>
              <w:jc w:val="center"/>
            </w:pPr>
            <w:r w:rsidRPr="00B16383">
              <w:t>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2B91" w:rsidRPr="00B16383" w:rsidRDefault="006D2B91" w:rsidP="006D2B91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r w:rsidRPr="00B16383">
              <w:rPr>
                <w:rFonts w:ascii="NTFPreCursivefk" w:hAnsi="NTFPreCursivefk" w:cs="Calibri"/>
                <w:color w:val="000000"/>
                <w:sz w:val="22"/>
                <w:szCs w:val="22"/>
              </w:rPr>
              <w:t>Eastfield</w:t>
            </w:r>
          </w:p>
          <w:p w:rsidR="008A1451" w:rsidRPr="00B16383" w:rsidRDefault="006D2B91" w:rsidP="006D2B91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r w:rsidRPr="00B16383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 xml:space="preserve">Liam </w:t>
            </w:r>
            <w:proofErr w:type="spellStart"/>
            <w:r w:rsidRPr="00B16383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Tew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</w:tcPr>
          <w:p w:rsidR="00DE6AD2" w:rsidRPr="00B16383" w:rsidRDefault="00DE6AD2" w:rsidP="00DE6AD2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r w:rsidRPr="00B16383">
              <w:rPr>
                <w:rFonts w:ascii="NTFPreCursivefk" w:hAnsi="NTFPreCursivefk" w:cs="Calibri"/>
                <w:color w:val="000000"/>
                <w:sz w:val="22"/>
                <w:szCs w:val="22"/>
              </w:rPr>
              <w:t>Villiers</w:t>
            </w:r>
          </w:p>
          <w:p w:rsidR="00F862BB" w:rsidRPr="00B36806" w:rsidRDefault="00B16383" w:rsidP="00DE6AD2">
            <w:pPr>
              <w:rPr>
                <w:rFonts w:ascii="NTFPreCursivefk" w:hAnsi="NTFPreCursivefk" w:cs="Calibri"/>
                <w:color w:val="000000"/>
                <w:sz w:val="22"/>
                <w:szCs w:val="22"/>
                <w:highlight w:val="yellow"/>
              </w:rPr>
            </w:pPr>
            <w:r w:rsidRPr="00B16383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Dave Moss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47D69" w:rsidRPr="00B16383" w:rsidRDefault="00647D69" w:rsidP="00647D69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r w:rsidRPr="00B16383">
              <w:rPr>
                <w:rFonts w:ascii="NTFPreCursivefk" w:hAnsi="NTFPreCursivefk" w:cs="Calibri"/>
                <w:color w:val="000000"/>
                <w:sz w:val="22"/>
                <w:szCs w:val="22"/>
              </w:rPr>
              <w:t>St Jude’s CE</w:t>
            </w:r>
          </w:p>
          <w:p w:rsidR="008A1451" w:rsidRPr="00B36806" w:rsidRDefault="00647D69" w:rsidP="00647D69">
            <w:pPr>
              <w:rPr>
                <w:rFonts w:ascii="NTFPreCursivefk" w:hAnsi="NTFPreCursivefk" w:cs="Calibri"/>
                <w:color w:val="000000"/>
                <w:sz w:val="22"/>
                <w:szCs w:val="22"/>
                <w:highlight w:val="yellow"/>
              </w:rPr>
            </w:pPr>
            <w:r w:rsidRPr="00B16383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Robbie Webb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31753" w:rsidRPr="00B36806" w:rsidRDefault="00931753" w:rsidP="00476B8B">
            <w:pPr>
              <w:rPr>
                <w:rFonts w:ascii="NTFPreCursivefk" w:hAnsi="NTFPreCursivefk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46" w:type="dxa"/>
            <w:vAlign w:val="bottom"/>
          </w:tcPr>
          <w:p w:rsidR="008A1451" w:rsidRPr="00B16383" w:rsidRDefault="00931753" w:rsidP="00476B8B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proofErr w:type="spellStart"/>
            <w:r w:rsidRPr="00B16383">
              <w:rPr>
                <w:rFonts w:ascii="NTFPreCursivefk" w:hAnsi="NTFPreCursivefk" w:cs="Calibri"/>
                <w:color w:val="000000"/>
                <w:sz w:val="22"/>
                <w:szCs w:val="22"/>
              </w:rPr>
              <w:t>Wodensfield</w:t>
            </w:r>
            <w:proofErr w:type="spellEnd"/>
          </w:p>
          <w:p w:rsidR="00931753" w:rsidRPr="00B16383" w:rsidRDefault="00931753" w:rsidP="00476B8B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  <w:highlight w:val="yellow"/>
              </w:rPr>
            </w:pPr>
            <w:r w:rsidRPr="00B16383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Alex Sharpe</w:t>
            </w:r>
          </w:p>
        </w:tc>
      </w:tr>
    </w:tbl>
    <w:p w:rsidR="000430DC" w:rsidRDefault="000430DC" w:rsidP="000430DC">
      <w:pPr>
        <w:rPr>
          <w:b/>
          <w:color w:val="0000FF"/>
          <w:u w:val="single"/>
        </w:rPr>
      </w:pPr>
    </w:p>
    <w:p w:rsidR="00B36806" w:rsidRDefault="00B36806" w:rsidP="000430DC">
      <w:pPr>
        <w:rPr>
          <w:b/>
          <w:color w:val="0000FF"/>
          <w:u w:val="single"/>
        </w:rPr>
      </w:pPr>
    </w:p>
    <w:p w:rsidR="00190728" w:rsidRDefault="00190728" w:rsidP="000430DC">
      <w:pPr>
        <w:rPr>
          <w:b/>
          <w:color w:val="0000FF"/>
          <w:u w:val="single"/>
        </w:rPr>
      </w:pPr>
    </w:p>
    <w:p w:rsidR="00536E6D" w:rsidRDefault="000430DC" w:rsidP="000430DC">
      <w:pPr>
        <w:rPr>
          <w:b/>
        </w:rPr>
      </w:pPr>
      <w:r>
        <w:rPr>
          <w:b/>
          <w:u w:val="single"/>
        </w:rPr>
        <w:t>Fixtures</w:t>
      </w:r>
      <w:r w:rsidRPr="004C3320">
        <w:rPr>
          <w:b/>
        </w:rPr>
        <w:t xml:space="preserve"> </w:t>
      </w:r>
      <w:r w:rsidRPr="004C3320">
        <w:rPr>
          <w:b/>
        </w:rPr>
        <w:tab/>
      </w:r>
    </w:p>
    <w:p w:rsidR="00D72ACC" w:rsidRDefault="000430DC" w:rsidP="000430DC">
      <w:pPr>
        <w:rPr>
          <w:i/>
        </w:rPr>
      </w:pPr>
      <w:r w:rsidRPr="004C3320">
        <w:rPr>
          <w:i/>
        </w:rPr>
        <w:t>(The team</w:t>
      </w:r>
      <w:r>
        <w:rPr>
          <w:i/>
        </w:rPr>
        <w:t xml:space="preserve"> </w:t>
      </w:r>
      <w:proofErr w:type="gramStart"/>
      <w:r>
        <w:rPr>
          <w:i/>
        </w:rPr>
        <w:t>number which</w:t>
      </w:r>
      <w:proofErr w:type="gramEnd"/>
      <w:r>
        <w:rPr>
          <w:i/>
        </w:rPr>
        <w:t xml:space="preserve"> appears first should</w:t>
      </w:r>
      <w:r w:rsidR="00536E6D">
        <w:rPr>
          <w:i/>
        </w:rPr>
        <w:t xml:space="preserve"> play at home e.g. in </w:t>
      </w:r>
      <w:r w:rsidR="003953A5">
        <w:rPr>
          <w:i/>
        </w:rPr>
        <w:t>League</w:t>
      </w:r>
      <w:r w:rsidR="00536E6D">
        <w:rPr>
          <w:i/>
        </w:rPr>
        <w:t xml:space="preserve"> 1:  </w:t>
      </w:r>
      <w:r w:rsidR="00647D69">
        <w:rPr>
          <w:i/>
        </w:rPr>
        <w:t>1 v 8 means Bilston v Springvale</w:t>
      </w:r>
      <w:r w:rsidRPr="004C3320">
        <w:rPr>
          <w:i/>
        </w:rPr>
        <w:t>)</w:t>
      </w:r>
    </w:p>
    <w:p w:rsidR="000E4C61" w:rsidRDefault="000E4C61" w:rsidP="000430DC">
      <w:pPr>
        <w:rPr>
          <w:i/>
        </w:rPr>
      </w:pPr>
    </w:p>
    <w:p w:rsidR="00D86BBD" w:rsidRDefault="00D86BBD" w:rsidP="000430DC">
      <w:pPr>
        <w:rPr>
          <w:b/>
          <w:i/>
        </w:rPr>
      </w:pPr>
      <w:r w:rsidRPr="00D86BBD">
        <w:rPr>
          <w:b/>
          <w:i/>
        </w:rPr>
        <w:t>In each league:</w:t>
      </w:r>
    </w:p>
    <w:p w:rsidR="00D86BBD" w:rsidRPr="00D86BBD" w:rsidRDefault="00D86BBD" w:rsidP="000430DC">
      <w:pPr>
        <w:rPr>
          <w:b/>
          <w:i/>
        </w:rPr>
      </w:pPr>
    </w:p>
    <w:p w:rsidR="000E4C61" w:rsidRDefault="000E4C61" w:rsidP="000430DC">
      <w:pPr>
        <w:rPr>
          <w:i/>
        </w:rPr>
      </w:pPr>
      <w:r>
        <w:rPr>
          <w:i/>
        </w:rPr>
        <w:t>Team 1 is at home to teams 2</w:t>
      </w:r>
      <w:proofErr w:type="gramStart"/>
      <w:r>
        <w:rPr>
          <w:i/>
        </w:rPr>
        <w:t>,4,6</w:t>
      </w:r>
      <w:proofErr w:type="gramEnd"/>
      <w:r>
        <w:rPr>
          <w:i/>
        </w:rPr>
        <w:t xml:space="preserve"> and 8 and away to teams 3,5,7 and 9</w:t>
      </w:r>
    </w:p>
    <w:p w:rsidR="000E4C61" w:rsidRDefault="000E4C61" w:rsidP="000430DC">
      <w:pPr>
        <w:rPr>
          <w:i/>
        </w:rPr>
      </w:pPr>
      <w:r>
        <w:rPr>
          <w:i/>
        </w:rPr>
        <w:t>Team 2 is at home to teams 3</w:t>
      </w:r>
      <w:proofErr w:type="gramStart"/>
      <w:r>
        <w:rPr>
          <w:i/>
        </w:rPr>
        <w:t>,5,7</w:t>
      </w:r>
      <w:proofErr w:type="gramEnd"/>
      <w:r>
        <w:rPr>
          <w:i/>
        </w:rPr>
        <w:t xml:space="preserve"> and 9 and away to teams 1,4,6 and 8</w:t>
      </w:r>
    </w:p>
    <w:p w:rsidR="000E4C61" w:rsidRDefault="000E4C61" w:rsidP="000430DC">
      <w:pPr>
        <w:rPr>
          <w:i/>
        </w:rPr>
      </w:pPr>
      <w:r>
        <w:rPr>
          <w:i/>
        </w:rPr>
        <w:t>Team 3 is at home to teams 1</w:t>
      </w:r>
      <w:proofErr w:type="gramStart"/>
      <w:r>
        <w:rPr>
          <w:i/>
        </w:rPr>
        <w:t>,4,6</w:t>
      </w:r>
      <w:proofErr w:type="gramEnd"/>
      <w:r w:rsidR="00D86BBD">
        <w:rPr>
          <w:i/>
        </w:rPr>
        <w:t xml:space="preserve"> and </w:t>
      </w:r>
      <w:r>
        <w:rPr>
          <w:i/>
        </w:rPr>
        <w:t>8 and away to teams 2,5,7 and 9</w:t>
      </w:r>
    </w:p>
    <w:p w:rsidR="000E4C61" w:rsidRDefault="000E4C61" w:rsidP="000430DC">
      <w:pPr>
        <w:rPr>
          <w:i/>
        </w:rPr>
      </w:pPr>
      <w:r>
        <w:rPr>
          <w:i/>
        </w:rPr>
        <w:t>Team 4 is at home to teams 2</w:t>
      </w:r>
      <w:proofErr w:type="gramStart"/>
      <w:r>
        <w:rPr>
          <w:i/>
        </w:rPr>
        <w:t>,5,7</w:t>
      </w:r>
      <w:proofErr w:type="gramEnd"/>
      <w:r>
        <w:rPr>
          <w:i/>
        </w:rPr>
        <w:t xml:space="preserve"> and 9 and away to teams 1,3,6 and 8</w:t>
      </w:r>
    </w:p>
    <w:p w:rsidR="000E4C61" w:rsidRDefault="000E4C61" w:rsidP="000430DC">
      <w:pPr>
        <w:rPr>
          <w:i/>
        </w:rPr>
      </w:pPr>
      <w:r>
        <w:rPr>
          <w:i/>
        </w:rPr>
        <w:t>Team 5 is at home to teams 1</w:t>
      </w:r>
      <w:proofErr w:type="gramStart"/>
      <w:r>
        <w:rPr>
          <w:i/>
        </w:rPr>
        <w:t>,3,6</w:t>
      </w:r>
      <w:proofErr w:type="gramEnd"/>
      <w:r>
        <w:rPr>
          <w:i/>
        </w:rPr>
        <w:t xml:space="preserve"> and 8 and away to teams 2,4,7 and 9</w:t>
      </w:r>
    </w:p>
    <w:p w:rsidR="000E4C61" w:rsidRDefault="000E4C61" w:rsidP="000430DC">
      <w:pPr>
        <w:rPr>
          <w:i/>
        </w:rPr>
      </w:pPr>
      <w:r>
        <w:rPr>
          <w:i/>
        </w:rPr>
        <w:t>Team 6 is at home to teams 2</w:t>
      </w:r>
      <w:proofErr w:type="gramStart"/>
      <w:r>
        <w:rPr>
          <w:i/>
        </w:rPr>
        <w:t>,4</w:t>
      </w:r>
      <w:r w:rsidR="00D86BBD">
        <w:rPr>
          <w:i/>
        </w:rPr>
        <w:t>,7</w:t>
      </w:r>
      <w:proofErr w:type="gramEnd"/>
      <w:r>
        <w:rPr>
          <w:i/>
        </w:rPr>
        <w:t xml:space="preserve"> </w:t>
      </w:r>
      <w:r w:rsidR="00D86BBD">
        <w:rPr>
          <w:i/>
        </w:rPr>
        <w:t xml:space="preserve">and 8 </w:t>
      </w:r>
      <w:r>
        <w:rPr>
          <w:i/>
        </w:rPr>
        <w:t xml:space="preserve">and away to teams 1,3,5 and </w:t>
      </w:r>
      <w:r w:rsidR="00D86BBD">
        <w:rPr>
          <w:i/>
        </w:rPr>
        <w:t>9</w:t>
      </w:r>
    </w:p>
    <w:p w:rsidR="00D86BBD" w:rsidRDefault="00D86BBD" w:rsidP="000430DC">
      <w:pPr>
        <w:rPr>
          <w:i/>
        </w:rPr>
      </w:pPr>
      <w:r>
        <w:rPr>
          <w:i/>
        </w:rPr>
        <w:t>Team 7 is at home to teams 1</w:t>
      </w:r>
      <w:proofErr w:type="gramStart"/>
      <w:r>
        <w:rPr>
          <w:i/>
        </w:rPr>
        <w:t>,3,5</w:t>
      </w:r>
      <w:proofErr w:type="gramEnd"/>
      <w:r>
        <w:rPr>
          <w:i/>
        </w:rPr>
        <w:t xml:space="preserve"> and 9 and away to teams 2,4,6 and 8</w:t>
      </w:r>
    </w:p>
    <w:p w:rsidR="00D86BBD" w:rsidRDefault="00D86BBD" w:rsidP="000430DC">
      <w:pPr>
        <w:rPr>
          <w:i/>
        </w:rPr>
      </w:pPr>
      <w:r>
        <w:rPr>
          <w:i/>
        </w:rPr>
        <w:t>Team 8 is at home to teams 2</w:t>
      </w:r>
      <w:proofErr w:type="gramStart"/>
      <w:r>
        <w:rPr>
          <w:i/>
        </w:rPr>
        <w:t>,4,7</w:t>
      </w:r>
      <w:proofErr w:type="gramEnd"/>
      <w:r>
        <w:rPr>
          <w:i/>
        </w:rPr>
        <w:t xml:space="preserve"> and 9 and away to teams 1,3,5 and 6</w:t>
      </w:r>
    </w:p>
    <w:p w:rsidR="00D86BBD" w:rsidRDefault="00D86BBD" w:rsidP="000430DC">
      <w:pPr>
        <w:rPr>
          <w:i/>
        </w:rPr>
      </w:pPr>
      <w:r>
        <w:rPr>
          <w:i/>
        </w:rPr>
        <w:t>Team 9 is at home to teams 1</w:t>
      </w:r>
      <w:proofErr w:type="gramStart"/>
      <w:r>
        <w:rPr>
          <w:i/>
        </w:rPr>
        <w:t>,3,5</w:t>
      </w:r>
      <w:proofErr w:type="gramEnd"/>
      <w:r>
        <w:rPr>
          <w:i/>
        </w:rPr>
        <w:t xml:space="preserve"> and 6 and away to teams 2,4,7 and 8</w:t>
      </w:r>
    </w:p>
    <w:p w:rsidR="00D86BBD" w:rsidRDefault="00D86BBD" w:rsidP="000430DC">
      <w:pPr>
        <w:rPr>
          <w:i/>
        </w:rPr>
      </w:pPr>
      <w:bookmarkStart w:id="0" w:name="_GoBack"/>
      <w:bookmarkEnd w:id="0"/>
    </w:p>
    <w:sectPr w:rsidR="00D86BBD" w:rsidSect="00437A8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C61" w:rsidRDefault="000E4C61" w:rsidP="000430DC">
      <w:r>
        <w:separator/>
      </w:r>
    </w:p>
  </w:endnote>
  <w:endnote w:type="continuationSeparator" w:id="0">
    <w:p w:rsidR="000E4C61" w:rsidRDefault="000E4C61" w:rsidP="0004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C61" w:rsidRDefault="000E4C61" w:rsidP="000430DC">
      <w:r>
        <w:separator/>
      </w:r>
    </w:p>
  </w:footnote>
  <w:footnote w:type="continuationSeparator" w:id="0">
    <w:p w:rsidR="000E4C61" w:rsidRDefault="000E4C61" w:rsidP="00043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C61" w:rsidRPr="00190728" w:rsidRDefault="000E4C61">
    <w:pPr>
      <w:pStyle w:val="Header"/>
      <w:rPr>
        <w:b/>
      </w:rPr>
    </w:pPr>
    <w:r w:rsidRPr="00190728">
      <w:rPr>
        <w:b/>
      </w:rPr>
      <w:t>Visit: www.waspsonline.com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DC"/>
    <w:rsid w:val="000430DC"/>
    <w:rsid w:val="000E4C61"/>
    <w:rsid w:val="00190728"/>
    <w:rsid w:val="001B3D74"/>
    <w:rsid w:val="002F1E55"/>
    <w:rsid w:val="003953A5"/>
    <w:rsid w:val="003D0653"/>
    <w:rsid w:val="00406B06"/>
    <w:rsid w:val="00437A82"/>
    <w:rsid w:val="00476B8B"/>
    <w:rsid w:val="00536E6D"/>
    <w:rsid w:val="00572274"/>
    <w:rsid w:val="005B3BDE"/>
    <w:rsid w:val="00647D69"/>
    <w:rsid w:val="00655278"/>
    <w:rsid w:val="006D2B91"/>
    <w:rsid w:val="007E497C"/>
    <w:rsid w:val="008A1451"/>
    <w:rsid w:val="00931753"/>
    <w:rsid w:val="00B16383"/>
    <w:rsid w:val="00B36806"/>
    <w:rsid w:val="00C838D0"/>
    <w:rsid w:val="00D3699C"/>
    <w:rsid w:val="00D72ACC"/>
    <w:rsid w:val="00D86BBD"/>
    <w:rsid w:val="00DC6FD9"/>
    <w:rsid w:val="00DE3A4D"/>
    <w:rsid w:val="00DE6AD2"/>
    <w:rsid w:val="00E86904"/>
    <w:rsid w:val="00F8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1BAB0B0"/>
  <w15:docId w15:val="{93ADA152-7C3B-4FD5-BE3D-E2D67740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430DC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430D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0430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D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30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0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30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0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9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1518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1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87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81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5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69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208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743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030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18532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398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265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125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517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5124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3340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5776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4481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7138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7594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56726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30371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0885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341028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226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4936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061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071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730188">
                                                                                                          <w:marLeft w:val="4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B962C06</Template>
  <TotalTime>1117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JWebb1</dc:creator>
  <cp:lastModifiedBy>G Charles</cp:lastModifiedBy>
  <cp:revision>10</cp:revision>
  <dcterms:created xsi:type="dcterms:W3CDTF">2017-09-24T06:28:00Z</dcterms:created>
  <dcterms:modified xsi:type="dcterms:W3CDTF">2018-09-23T06:41:00Z</dcterms:modified>
</cp:coreProperties>
</file>